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84938" w:rsidRPr="00B671C0" w:rsidRDefault="00384938" w:rsidP="00384938">
      <w:pPr>
        <w:jc w:val="center"/>
        <w:rPr>
          <w:rFonts w:ascii="Times New Roman" w:hAnsi="Times New Roman" w:cs="Times New Roman"/>
          <w:b/>
          <w:color w:val="FF0000"/>
          <w:sz w:val="32"/>
          <w:szCs w:val="32"/>
        </w:rPr>
      </w:pPr>
      <w:r w:rsidRPr="00B671C0">
        <w:rPr>
          <w:rFonts w:ascii="Times New Roman" w:hAnsi="Times New Roman" w:cs="Times New Roman"/>
          <w:b/>
          <w:color w:val="FF0000"/>
          <w:sz w:val="32"/>
          <w:szCs w:val="32"/>
        </w:rPr>
        <w:t xml:space="preserve">ANTALYA/DÖŞEMEALTI </w:t>
      </w:r>
    </w:p>
    <w:p w:rsidR="00112C4C" w:rsidRPr="00B671C0" w:rsidRDefault="00384938" w:rsidP="000E03BF">
      <w:pPr>
        <w:jc w:val="center"/>
        <w:rPr>
          <w:rFonts w:ascii="Times New Roman" w:hAnsi="Times New Roman" w:cs="Times New Roman"/>
          <w:b/>
          <w:color w:val="FF0000"/>
          <w:sz w:val="32"/>
          <w:szCs w:val="32"/>
        </w:rPr>
      </w:pPr>
      <w:r w:rsidRPr="00B671C0">
        <w:rPr>
          <w:rFonts w:ascii="Times New Roman" w:hAnsi="Times New Roman" w:cs="Times New Roman"/>
          <w:b/>
          <w:color w:val="FF0000"/>
          <w:sz w:val="32"/>
          <w:szCs w:val="32"/>
        </w:rPr>
        <w:t>ORTAÖĞRETİM KURUMLARI(LİSE) TANITIMI</w:t>
      </w:r>
    </w:p>
    <w:p w:rsidR="00112C4C" w:rsidRPr="000E03BF" w:rsidRDefault="00454824" w:rsidP="000E03BF">
      <w:pPr>
        <w:pStyle w:val="ListeParagraf"/>
        <w:numPr>
          <w:ilvl w:val="0"/>
          <w:numId w:val="3"/>
        </w:numPr>
        <w:rPr>
          <w:rFonts w:ascii="Times New Roman" w:hAnsi="Times New Roman" w:cs="Times New Roman"/>
          <w:b/>
          <w:color w:val="FF0000"/>
          <w:sz w:val="28"/>
          <w:szCs w:val="28"/>
        </w:rPr>
      </w:pPr>
      <w:r>
        <w:rPr>
          <w:rFonts w:ascii="Times New Roman" w:hAnsi="Times New Roman" w:cs="Times New Roman"/>
          <w:b/>
          <w:color w:val="FF0000"/>
          <w:sz w:val="28"/>
          <w:szCs w:val="28"/>
        </w:rPr>
        <w:t>ORTAÖĞRETİM KURUMLARININ(LİSE) GENEL</w:t>
      </w:r>
      <w:r w:rsidR="00112C4C" w:rsidRPr="000E03BF">
        <w:rPr>
          <w:rFonts w:ascii="Times New Roman" w:hAnsi="Times New Roman" w:cs="Times New Roman"/>
          <w:b/>
          <w:color w:val="FF0000"/>
          <w:sz w:val="28"/>
          <w:szCs w:val="28"/>
        </w:rPr>
        <w:t xml:space="preserve"> AMAÇLARI</w:t>
      </w:r>
    </w:p>
    <w:p w:rsidR="00112C4C" w:rsidRPr="00112C4C" w:rsidRDefault="00112C4C" w:rsidP="00112C4C">
      <w:pPr>
        <w:pStyle w:val="Default"/>
        <w:rPr>
          <w:rFonts w:ascii="Times New Roman" w:hAnsi="Times New Roman" w:cs="Times New Roman"/>
        </w:rPr>
      </w:pPr>
    </w:p>
    <w:p w:rsidR="00112C4C" w:rsidRPr="000E03BF" w:rsidRDefault="00112C4C" w:rsidP="00112C4C">
      <w:pPr>
        <w:pStyle w:val="Default"/>
        <w:numPr>
          <w:ilvl w:val="0"/>
          <w:numId w:val="1"/>
        </w:numPr>
        <w:rPr>
          <w:rFonts w:ascii="Times New Roman" w:hAnsi="Times New Roman" w:cs="Times New Roman"/>
        </w:rPr>
      </w:pPr>
      <w:r w:rsidRPr="000E03BF">
        <w:rPr>
          <w:rFonts w:ascii="Times New Roman" w:hAnsi="Times New Roman" w:cs="Times New Roman"/>
        </w:rPr>
        <w:t xml:space="preserve">Öğrencileri bedenî, zihnî, ahlâkî, manevî, sosyal ve kültürel nitelikler yönünden geliştirmeyi, demokrasi ve insan haklarına saygılı olmayı, çağımızın gerektirdiği bilgi ve becerilerle donatarak geleceğe hazırlamayı,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Öğrencileri ortaöğretim düzeyinde ortak bir genel kültür vererek yükseköğretime, mesleğe, hayata ve iş alanlarına hazırlamayı,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Eğitim ve istihdam ilişkilerinin Bakanlık ilke ve politikalarına uygun olarak sağlıklı, dengeli ve dinamik bir yapıya kavuşturulmasını,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Öğrencilerin öz güven, öz denetim ve sorumluluk duygularının geliştirilmesini,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Öğrencilere çalışma ve dayanışma alışkanlığı kazandırmayı,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Öğrencilere yaratıcı ve eleştirel düşünme becerisi kazandırmayı, </w:t>
      </w: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Öğrencilerin dünyadaki gelişme ve değişmeleri izleyebilecek düzeyde yabancı dil öğrenebilmelerini,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Öğrencilerin bilgi ve becerilerini kullanarak proje geliştirerek bilgi üretebilmelerini,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Teknolojiden yararlanarak nitelikli eğitim verilmesini,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Hayat boyu öğrenmenin bireylere benimsetilmesini, </w:t>
      </w:r>
    </w:p>
    <w:p w:rsidR="00112C4C" w:rsidRPr="000E03BF" w:rsidRDefault="00112C4C" w:rsidP="00112C4C">
      <w:pPr>
        <w:pStyle w:val="Default"/>
        <w:rPr>
          <w:rFonts w:ascii="Times New Roman" w:hAnsi="Times New Roman" w:cs="Times New Roman"/>
        </w:rPr>
      </w:pPr>
    </w:p>
    <w:p w:rsidR="00112C4C" w:rsidRPr="000E03BF" w:rsidRDefault="00112C4C" w:rsidP="00112C4C">
      <w:pPr>
        <w:pStyle w:val="Default"/>
        <w:numPr>
          <w:ilvl w:val="0"/>
          <w:numId w:val="2"/>
        </w:numPr>
        <w:rPr>
          <w:rFonts w:ascii="Times New Roman" w:hAnsi="Times New Roman" w:cs="Times New Roman"/>
        </w:rPr>
      </w:pPr>
      <w:r w:rsidRPr="000E03BF">
        <w:rPr>
          <w:rFonts w:ascii="Times New Roman" w:hAnsi="Times New Roman" w:cs="Times New Roman"/>
        </w:rPr>
        <w:t xml:space="preserve">Eğitim, üretim ve hizmette uluslararası standartlara uyulmasını ve belgelendirmenin özendirilmesini amaçlar. </w:t>
      </w:r>
    </w:p>
    <w:p w:rsidR="000E03BF" w:rsidRDefault="000E03BF" w:rsidP="00112C4C">
      <w:pPr>
        <w:rPr>
          <w:rFonts w:ascii="Times New Roman" w:hAnsi="Times New Roman" w:cs="Times New Roman"/>
          <w:b/>
          <w:color w:val="FF0000"/>
          <w:sz w:val="32"/>
          <w:szCs w:val="32"/>
        </w:rPr>
      </w:pPr>
    </w:p>
    <w:p w:rsidR="00AD1CE0" w:rsidRDefault="00B37323" w:rsidP="00AD1CE0">
      <w:pPr>
        <w:pStyle w:val="ListeParagraf"/>
        <w:numPr>
          <w:ilvl w:val="0"/>
          <w:numId w:val="3"/>
        </w:numPr>
        <w:rPr>
          <w:rFonts w:ascii="Times New Roman" w:hAnsi="Times New Roman" w:cs="Times New Roman"/>
          <w:b/>
          <w:color w:val="FF0000"/>
          <w:sz w:val="28"/>
          <w:szCs w:val="28"/>
        </w:rPr>
      </w:pPr>
      <w:r>
        <w:rPr>
          <w:rFonts w:ascii="Times New Roman" w:hAnsi="Times New Roman" w:cs="Times New Roman"/>
          <w:b/>
          <w:color w:val="FF0000"/>
          <w:sz w:val="28"/>
          <w:szCs w:val="28"/>
        </w:rPr>
        <w:t>ANADOLU LİSELERİNİN İŞLEYİŞİ</w:t>
      </w:r>
    </w:p>
    <w:p w:rsidR="00AD1CE0" w:rsidRPr="00AD1CE0" w:rsidRDefault="00AD1CE0" w:rsidP="00AD1CE0">
      <w:pPr>
        <w:pStyle w:val="ListeParagraf"/>
        <w:rPr>
          <w:rFonts w:ascii="Times New Roman" w:hAnsi="Times New Roman" w:cs="Times New Roman"/>
          <w:b/>
          <w:color w:val="FF0000"/>
          <w:sz w:val="28"/>
          <w:szCs w:val="28"/>
        </w:rPr>
      </w:pPr>
    </w:p>
    <w:p w:rsidR="00112C4C" w:rsidRPr="00AD1CE0" w:rsidRDefault="000E03BF" w:rsidP="00AD1CE0">
      <w:pPr>
        <w:pStyle w:val="ListeParagraf"/>
        <w:numPr>
          <w:ilvl w:val="0"/>
          <w:numId w:val="6"/>
        </w:numPr>
        <w:rPr>
          <w:rFonts w:ascii="Times New Roman" w:hAnsi="Times New Roman" w:cs="Times New Roman"/>
          <w:b/>
          <w:color w:val="FF0000"/>
          <w:sz w:val="24"/>
          <w:szCs w:val="24"/>
        </w:rPr>
      </w:pPr>
      <w:r w:rsidRPr="00AD1CE0">
        <w:rPr>
          <w:rFonts w:ascii="Times New Roman" w:hAnsi="Times New Roman" w:cs="Times New Roman"/>
          <w:b/>
          <w:color w:val="FF0000"/>
          <w:sz w:val="24"/>
          <w:szCs w:val="24"/>
        </w:rPr>
        <w:t>ORTAÖĞRETİME GEÇİŞ ESASLARI</w:t>
      </w:r>
    </w:p>
    <w:p w:rsidR="000E03BF" w:rsidRPr="000E03BF" w:rsidRDefault="000E03BF" w:rsidP="000E03BF">
      <w:pPr>
        <w:pStyle w:val="Default"/>
        <w:ind w:firstLine="360"/>
        <w:rPr>
          <w:rFonts w:ascii="Times New Roman" w:hAnsi="Times New Roman" w:cs="Times New Roman"/>
        </w:rPr>
      </w:pPr>
      <w:r w:rsidRPr="000E03BF">
        <w:rPr>
          <w:rFonts w:ascii="Times New Roman" w:hAnsi="Times New Roman" w:cs="Times New Roman"/>
        </w:rPr>
        <w:t xml:space="preserve">Ortaokulu veya imam hatip ortaokulunu bitiren öğrenciler, beceri ve yetenekleri doğrultusunda ortaöğretime yerleştirmeye esas puanla ve/veya beceri/yetenek sınav puanıyla tercihleri doğrultusunda ortaöğretim kurumlarına geçiş yaparlar. </w:t>
      </w:r>
    </w:p>
    <w:p w:rsidR="00AD1CE0" w:rsidRPr="00AD1CE0" w:rsidRDefault="000E03BF" w:rsidP="00AD1CE0">
      <w:pPr>
        <w:ind w:firstLine="360"/>
        <w:rPr>
          <w:rFonts w:ascii="Times New Roman" w:hAnsi="Times New Roman" w:cs="Times New Roman"/>
          <w:sz w:val="24"/>
          <w:szCs w:val="24"/>
        </w:rPr>
      </w:pPr>
      <w:r w:rsidRPr="000E03BF">
        <w:rPr>
          <w:rFonts w:ascii="Times New Roman" w:hAnsi="Times New Roman" w:cs="Times New Roman"/>
          <w:sz w:val="24"/>
          <w:szCs w:val="24"/>
        </w:rPr>
        <w:t>Ortaöğretime geçiş sistemine bağlı olarak yapılan yerleştirmeye esas nakil işlemleri puan üstünlüğü ve okulların açık kontenjanlarına göre kılavuz hükümleri doğrultusunda Bakanlıkça yürütülür.</w:t>
      </w:r>
    </w:p>
    <w:p w:rsidR="00AD1CE0" w:rsidRDefault="00AD1CE0" w:rsidP="00AD1CE0">
      <w:pPr>
        <w:rPr>
          <w:rFonts w:ascii="Times New Roman" w:hAnsi="Times New Roman" w:cs="Times New Roman"/>
          <w:b/>
          <w:color w:val="FF0000"/>
          <w:sz w:val="24"/>
          <w:szCs w:val="24"/>
        </w:rPr>
      </w:pPr>
    </w:p>
    <w:p w:rsidR="00AD1CE0" w:rsidRPr="00AD1CE0" w:rsidRDefault="00AD1CE0" w:rsidP="00AD1CE0">
      <w:pPr>
        <w:rPr>
          <w:rFonts w:ascii="Times New Roman" w:hAnsi="Times New Roman" w:cs="Times New Roman"/>
          <w:b/>
          <w:color w:val="FF0000"/>
          <w:sz w:val="24"/>
          <w:szCs w:val="24"/>
        </w:rPr>
      </w:pPr>
    </w:p>
    <w:p w:rsidR="00AD1CE0" w:rsidRDefault="00AD1CE0" w:rsidP="00AD1CE0">
      <w:pPr>
        <w:pStyle w:val="ListeParagraf"/>
        <w:numPr>
          <w:ilvl w:val="0"/>
          <w:numId w:val="6"/>
        </w:num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KAYIT ŞARTLARI</w:t>
      </w:r>
    </w:p>
    <w:p w:rsidR="00AD1CE0" w:rsidRPr="00AD1CE0" w:rsidRDefault="00AD1CE0" w:rsidP="002C0FD2">
      <w:pPr>
        <w:pStyle w:val="Default"/>
        <w:ind w:firstLine="567"/>
        <w:rPr>
          <w:rFonts w:ascii="Times New Roman" w:hAnsi="Times New Roman" w:cs="Times New Roman"/>
        </w:rPr>
      </w:pPr>
      <w:r w:rsidRPr="00AD1CE0">
        <w:rPr>
          <w:rFonts w:ascii="Times New Roman" w:hAnsi="Times New Roman" w:cs="Times New Roman"/>
        </w:rPr>
        <w:t xml:space="preserve">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p>
    <w:p w:rsidR="002C0FD2" w:rsidRDefault="002C0FD2" w:rsidP="002C0FD2">
      <w:pPr>
        <w:pStyle w:val="Default"/>
        <w:ind w:firstLine="567"/>
        <w:rPr>
          <w:rFonts w:ascii="Times New Roman" w:hAnsi="Times New Roman" w:cs="Times New Roman"/>
        </w:rPr>
      </w:pPr>
    </w:p>
    <w:p w:rsidR="00AD1CE0" w:rsidRPr="00AD1CE0" w:rsidRDefault="00AD1CE0" w:rsidP="002C0FD2">
      <w:pPr>
        <w:pStyle w:val="Default"/>
        <w:ind w:firstLine="567"/>
        <w:rPr>
          <w:rFonts w:ascii="Times New Roman" w:hAnsi="Times New Roman" w:cs="Times New Roman"/>
        </w:rPr>
      </w:pPr>
      <w:r w:rsidRPr="00AD1CE0">
        <w:rPr>
          <w:rFonts w:ascii="Times New Roman" w:hAnsi="Times New Roman" w:cs="Times New Roman"/>
        </w:rPr>
        <w:t xml:space="preserve">Kayıtlar, öğrencinin e-Okul sistemi veya denklik belgesindeki bilgilerine göre yapılır. Adres tespitinde ulusal adres veri tabanı ikamet adres bilgileri esas alınır. Öğrencilerden kayıt için başka belge istenmez. </w:t>
      </w:r>
    </w:p>
    <w:p w:rsidR="002C0FD2" w:rsidRDefault="002C0FD2" w:rsidP="002C0FD2">
      <w:pPr>
        <w:pStyle w:val="Default"/>
        <w:ind w:firstLine="567"/>
        <w:rPr>
          <w:rFonts w:ascii="Times New Roman" w:hAnsi="Times New Roman" w:cs="Times New Roman"/>
        </w:rPr>
      </w:pPr>
    </w:p>
    <w:p w:rsidR="00AD1CE0" w:rsidRPr="00AD1CE0" w:rsidRDefault="00AD1CE0" w:rsidP="002C0FD2">
      <w:pPr>
        <w:pStyle w:val="Default"/>
        <w:ind w:firstLine="567"/>
        <w:rPr>
          <w:rFonts w:ascii="Times New Roman" w:hAnsi="Times New Roman" w:cs="Times New Roman"/>
        </w:rPr>
      </w:pPr>
      <w:r w:rsidRPr="00AD1CE0">
        <w:rPr>
          <w:rFonts w:ascii="Times New Roman" w:hAnsi="Times New Roman" w:cs="Times New Roman"/>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p>
    <w:p w:rsidR="002C0FD2" w:rsidRDefault="002C0FD2" w:rsidP="002C0FD2">
      <w:pPr>
        <w:pStyle w:val="Default"/>
        <w:ind w:firstLine="567"/>
        <w:rPr>
          <w:rFonts w:ascii="Times New Roman" w:hAnsi="Times New Roman" w:cs="Times New Roman"/>
        </w:rPr>
      </w:pPr>
    </w:p>
    <w:p w:rsidR="00AD1CE0" w:rsidRPr="00AD1CE0" w:rsidRDefault="00AD1CE0" w:rsidP="002C0FD2">
      <w:pPr>
        <w:pStyle w:val="Default"/>
        <w:ind w:firstLine="567"/>
        <w:rPr>
          <w:rFonts w:ascii="Times New Roman" w:hAnsi="Times New Roman" w:cs="Times New Roman"/>
        </w:rPr>
      </w:pPr>
      <w:r w:rsidRPr="00AD1CE0">
        <w:rPr>
          <w:rFonts w:ascii="Times New Roman" w:hAnsi="Times New Roman" w:cs="Times New Roman"/>
        </w:rPr>
        <w:t xml:space="preserve">Evli olanların kayıtları yapılmaz, öğrenci iken evlenenlerin okulla ilişiği kesilerek kayıtları e-Okul üzerinden Açık Öğretim Lisesine veya Mesleki Açık Öğretim Lisesine gönderilir. </w:t>
      </w:r>
    </w:p>
    <w:p w:rsidR="002C0FD2" w:rsidRDefault="002C0FD2" w:rsidP="002C0FD2">
      <w:pPr>
        <w:pStyle w:val="Default"/>
        <w:ind w:firstLine="567"/>
        <w:rPr>
          <w:rFonts w:ascii="Times New Roman" w:hAnsi="Times New Roman" w:cs="Times New Roman"/>
        </w:rPr>
      </w:pPr>
    </w:p>
    <w:p w:rsidR="00AD1CE0" w:rsidRPr="00AD1CE0" w:rsidRDefault="00AD1CE0" w:rsidP="002C0FD2">
      <w:pPr>
        <w:pStyle w:val="Default"/>
        <w:ind w:firstLine="567"/>
        <w:rPr>
          <w:rFonts w:ascii="Times New Roman" w:hAnsi="Times New Roman" w:cs="Times New Roman"/>
        </w:rPr>
      </w:pPr>
      <w:r w:rsidRPr="00AD1CE0">
        <w:rPr>
          <w:rFonts w:ascii="Times New Roman" w:hAnsi="Times New Roman" w:cs="Times New Roman"/>
        </w:rPr>
        <w:t xml:space="preserve">Okulların nakil ve geçiş şartlarının taşınması hâlinde Açık Öğretim Lisesi veya Mesleki Açık Öğretim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AD1CE0" w:rsidRPr="00AD1CE0" w:rsidRDefault="00AD1CE0" w:rsidP="002C0FD2">
      <w:pPr>
        <w:spacing w:line="240" w:lineRule="auto"/>
        <w:ind w:firstLine="567"/>
        <w:rPr>
          <w:rFonts w:ascii="Times New Roman" w:hAnsi="Times New Roman" w:cs="Times New Roman"/>
          <w:b/>
          <w:color w:val="FF0000"/>
          <w:sz w:val="24"/>
          <w:szCs w:val="24"/>
        </w:rPr>
      </w:pPr>
      <w:r w:rsidRPr="00AD1CE0">
        <w:rPr>
          <w:rFonts w:ascii="Times New Roman" w:hAnsi="Times New Roman" w:cs="Times New Roman"/>
          <w:sz w:val="24"/>
          <w:szCs w:val="24"/>
        </w:rPr>
        <w:t>Özel eğitime ihtiyacı olan öğrencilerin kayıtlarında millî eğitim müdürlüklerince gerekli tedbirler alınır.</w:t>
      </w:r>
    </w:p>
    <w:p w:rsidR="00384938" w:rsidRDefault="00AE78FA" w:rsidP="00AE78FA">
      <w:pPr>
        <w:pStyle w:val="ListeParagraf"/>
        <w:numPr>
          <w:ilvl w:val="0"/>
          <w:numId w:val="6"/>
        </w:numPr>
        <w:rPr>
          <w:rFonts w:ascii="Times New Roman" w:hAnsi="Times New Roman" w:cs="Times New Roman"/>
          <w:b/>
          <w:color w:val="FF0000"/>
          <w:sz w:val="24"/>
          <w:szCs w:val="24"/>
        </w:rPr>
      </w:pPr>
      <w:r w:rsidRPr="00AE78FA">
        <w:rPr>
          <w:rFonts w:ascii="Times New Roman" w:hAnsi="Times New Roman" w:cs="Times New Roman"/>
          <w:b/>
          <w:color w:val="FF0000"/>
          <w:sz w:val="24"/>
          <w:szCs w:val="24"/>
        </w:rPr>
        <w:t>KONTENJAN BELİRLEME</w:t>
      </w:r>
    </w:p>
    <w:p w:rsidR="00AE78FA" w:rsidRDefault="00AE78FA" w:rsidP="00AE78FA">
      <w:pPr>
        <w:ind w:firstLine="568"/>
        <w:rPr>
          <w:rFonts w:ascii="Times New Roman" w:hAnsi="Times New Roman" w:cs="Times New Roman"/>
          <w:sz w:val="24"/>
          <w:szCs w:val="24"/>
        </w:rPr>
      </w:pPr>
      <w:r w:rsidRPr="00AE78FA">
        <w:rPr>
          <w:rFonts w:ascii="Times New Roman" w:hAnsi="Times New Roman" w:cs="Times New Roman"/>
          <w:sz w:val="24"/>
          <w:szCs w:val="24"/>
        </w:rPr>
        <w:t>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w:t>
      </w:r>
    </w:p>
    <w:p w:rsidR="00FF41F2" w:rsidRPr="00C607A1" w:rsidRDefault="00FF41F2" w:rsidP="00FF41F2">
      <w:pPr>
        <w:pStyle w:val="ListeParagraf"/>
        <w:numPr>
          <w:ilvl w:val="0"/>
          <w:numId w:val="8"/>
        </w:numPr>
        <w:rPr>
          <w:rFonts w:ascii="Times New Roman" w:hAnsi="Times New Roman" w:cs="Times New Roman"/>
          <w:b/>
          <w:color w:val="FF0000"/>
          <w:sz w:val="24"/>
          <w:szCs w:val="24"/>
        </w:rPr>
      </w:pPr>
      <w:r w:rsidRPr="00C607A1">
        <w:rPr>
          <w:rFonts w:ascii="Times New Roman" w:hAnsi="Times New Roman" w:cs="Times New Roman"/>
          <w:b/>
          <w:color w:val="FF0000"/>
          <w:sz w:val="24"/>
          <w:szCs w:val="24"/>
        </w:rPr>
        <w:t>KONTENJAN İLANI</w:t>
      </w:r>
    </w:p>
    <w:p w:rsidR="00FF41F2" w:rsidRDefault="00FF41F2" w:rsidP="00FF41F2">
      <w:pPr>
        <w:ind w:firstLine="360"/>
        <w:rPr>
          <w:rFonts w:ascii="Times New Roman" w:hAnsi="Times New Roman" w:cs="Times New Roman"/>
          <w:sz w:val="24"/>
          <w:szCs w:val="24"/>
        </w:rPr>
      </w:pPr>
      <w:r w:rsidRPr="00FF41F2">
        <w:rPr>
          <w:rFonts w:ascii="Times New Roman" w:hAnsi="Times New Roman" w:cs="Times New Roman"/>
          <w:sz w:val="24"/>
          <w:szCs w:val="24"/>
        </w:rPr>
        <w:t>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kontenjanla tercih ve yerleştirmeye ilişkin açıklamalar kılavuzda ilan edilir. Kılavuz yayımlandıktan sonra kontenjanlarda değişiklik yapılamaz.</w:t>
      </w:r>
    </w:p>
    <w:p w:rsidR="00085034" w:rsidRPr="00085034" w:rsidRDefault="00085034" w:rsidP="00085034">
      <w:pPr>
        <w:pStyle w:val="ListeParagraf"/>
        <w:numPr>
          <w:ilvl w:val="0"/>
          <w:numId w:val="8"/>
        </w:numPr>
        <w:rPr>
          <w:rFonts w:ascii="Times New Roman" w:hAnsi="Times New Roman" w:cs="Times New Roman"/>
          <w:b/>
          <w:color w:val="FF0000"/>
          <w:sz w:val="24"/>
          <w:szCs w:val="24"/>
        </w:rPr>
      </w:pPr>
      <w:r w:rsidRPr="00085034">
        <w:rPr>
          <w:rFonts w:ascii="Times New Roman" w:hAnsi="Times New Roman" w:cs="Times New Roman"/>
          <w:b/>
          <w:color w:val="FF0000"/>
          <w:sz w:val="24"/>
          <w:szCs w:val="24"/>
        </w:rPr>
        <w:t>ORTAÖĞRETİM KURUMLARI ARASINDA NAKİL VE GEÇİŞLER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 xml:space="preserve">1. </w:t>
      </w:r>
      <w:r w:rsidRPr="00085034">
        <w:rPr>
          <w:rFonts w:ascii="Times New Roman" w:hAnsi="Times New Roman" w:cs="Times New Roman"/>
          <w:sz w:val="24"/>
          <w:szCs w:val="24"/>
        </w:rPr>
        <w:t>Fen, sosyal bilimler, Anadolu ve Anadolu imam hatip liselerine nakil ve geçişler;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sz w:val="24"/>
          <w:szCs w:val="24"/>
        </w:rPr>
        <w:t> Okulların her birinin kendi arasında ve fen liseleri ile sosyal bilimler liselerinden Anadolu liselerine her sınıf seviyesinde,</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sz w:val="24"/>
          <w:szCs w:val="24"/>
        </w:rPr>
        <w:t> Okullar arasında onuncu sınıfın sonuna kadar,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sz w:val="24"/>
          <w:szCs w:val="24"/>
        </w:rPr>
        <w:lastRenderedPageBreak/>
        <w:t> Bu okulların dışındaki diğer okullardan bu okullara onuncu sınıfın sonuna kadar Yönetmelikte belirtilen süre içerisinde yapılır.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2</w:t>
      </w:r>
      <w:r w:rsidRPr="00085034">
        <w:rPr>
          <w:rFonts w:ascii="Times New Roman" w:hAnsi="Times New Roman" w:cs="Times New Roman"/>
          <w:sz w:val="24"/>
          <w:szCs w:val="24"/>
        </w:rPr>
        <w:t>. Mesleki ve teknik Anadolu liseleri, mesleki ve teknik eğitim merkezleri ile çok programlı Anadolu liselerine nakil ve geçişler;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sz w:val="24"/>
          <w:szCs w:val="24"/>
        </w:rPr>
        <w:t> Okulların her birinin kendi arasında veya okullar arasında alan/dal bulunmak kaydıyla her sınıf seviyesinde sürekli, alan/dal bulunmaması hâlinde 10 uncu sınıfta alan, 11 inci sınıfta aynı alanda dal değiştirerek birinci dönem sonuna kadar,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sz w:val="24"/>
          <w:szCs w:val="24"/>
        </w:rPr>
        <w:t> Bu okulların dışındaki diğer okullardan bu okullara; 9 uncu sınıfta sürekli, 10 uncu sınıfta ise birinci dönem sonuna kadar, 10 uncu sınıf sonunda ise uygulamalı meslek derslerinden yaz tatili süresince yapılacak telafi eğitimine bağlı olarak Yönetmelikte belirtilen süre içerisinde yapılır. Aynı okul bünyesindeki program/alan/dallar arasında geçiş iş ve işlemleri bu fıkra kapsamında değerlendirilir.</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 xml:space="preserve">3. </w:t>
      </w:r>
      <w:r w:rsidRPr="00085034">
        <w:rPr>
          <w:rFonts w:ascii="Times New Roman" w:hAnsi="Times New Roman" w:cs="Times New Roman"/>
          <w:sz w:val="24"/>
          <w:szCs w:val="24"/>
        </w:rPr>
        <w:t>Ortaöğretime yerleştirmeye esas puanla birlikte özel yetenek, mülakat, mülakat ve beden yeterliliği sınavıyla öğrenci alınan alanlar ile sağlık alanlarına diğer ortaöğretim kurumlarından nakil ve geçiş yapılmaz.</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4</w:t>
      </w:r>
      <w:r w:rsidRPr="00085034">
        <w:rPr>
          <w:rFonts w:ascii="Times New Roman" w:hAnsi="Times New Roman" w:cs="Times New Roman"/>
          <w:sz w:val="24"/>
          <w:szCs w:val="24"/>
        </w:rPr>
        <w:t>. Bu okullara, akşam liselerinden nakil ve geçiş yapılmaz.</w:t>
      </w:r>
    </w:p>
    <w:p w:rsidR="00085034" w:rsidRP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 xml:space="preserve">5. </w:t>
      </w:r>
      <w:r w:rsidRPr="00085034">
        <w:rPr>
          <w:rFonts w:ascii="Times New Roman" w:hAnsi="Times New Roman" w:cs="Times New Roman"/>
          <w:sz w:val="24"/>
          <w:szCs w:val="24"/>
        </w:rPr>
        <w:t>Ortaöğretim seviyesinde eğitim yapan askeri ve polis okullarından mesleki ve teknik ortaöğretim kurumu dışındaki diğer okullara nakil ve geçişlerde nakil ve geçiş şartlarını taşımaları kaydıyla birinci fıkranın (b) bendi, mesleki ve teknik ortaöğretim programı uygulayan okullara nakil ve geçişlerde ise ikinci fıkranın (b) bendi hükümleri uygulanır. Ancak bu okullardan Anadolu liselerine her sınıf seviyesinde nakil ve geçiş yapılır.</w:t>
      </w:r>
    </w:p>
    <w:p w:rsidR="00085034" w:rsidRDefault="00085034" w:rsidP="00085034">
      <w:pPr>
        <w:ind w:firstLine="360"/>
        <w:rPr>
          <w:rFonts w:ascii="Times New Roman" w:hAnsi="Times New Roman" w:cs="Times New Roman"/>
          <w:sz w:val="24"/>
          <w:szCs w:val="24"/>
        </w:rPr>
      </w:pPr>
      <w:r w:rsidRPr="00085034">
        <w:rPr>
          <w:rFonts w:ascii="Times New Roman" w:hAnsi="Times New Roman" w:cs="Times New Roman"/>
          <w:color w:val="FF0000"/>
          <w:sz w:val="24"/>
          <w:szCs w:val="24"/>
        </w:rPr>
        <w:t xml:space="preserve">6. </w:t>
      </w:r>
      <w:r w:rsidRPr="00085034">
        <w:rPr>
          <w:rFonts w:ascii="Times New Roman" w:hAnsi="Times New Roman" w:cs="Times New Roman"/>
          <w:sz w:val="24"/>
          <w:szCs w:val="24"/>
        </w:rPr>
        <w:t>Özel ortaöğretim kurumlarından resmî ortaöğretim kurumlarına nakil ve geçişler program uyumuna ve okulların nakil şartlarına göre yapılır. Ancak, temel lise statüsündeki özel ortaöğretim kurumlarından resmî</w:t>
      </w:r>
      <w:r w:rsidR="00101669">
        <w:rPr>
          <w:rFonts w:ascii="Times New Roman" w:hAnsi="Times New Roman" w:cs="Times New Roman"/>
          <w:sz w:val="24"/>
          <w:szCs w:val="24"/>
        </w:rPr>
        <w:t xml:space="preserve"> </w:t>
      </w:r>
      <w:r w:rsidR="00101669" w:rsidRPr="00101669">
        <w:rPr>
          <w:rFonts w:ascii="Times New Roman" w:hAnsi="Times New Roman" w:cs="Times New Roman"/>
          <w:sz w:val="24"/>
          <w:szCs w:val="24"/>
        </w:rPr>
        <w:t xml:space="preserve">ortaöğretim kurumlarına geçişlerle ilgili esas ve usuller ayrıca Bakanlıkça belirlenir. Resmî ortaöğretim kurumlarından özel ortaöğretim kurumlarına geçişler ile özel ortaöğretim kurumlarının kendi aralarındaki nakillerde ise 20/3/2012 tarihli ve 28239 sayılı Resmî </w:t>
      </w:r>
      <w:r w:rsidR="007921B7" w:rsidRPr="00101669">
        <w:rPr>
          <w:rFonts w:ascii="Times New Roman" w:hAnsi="Times New Roman" w:cs="Times New Roman"/>
          <w:sz w:val="24"/>
          <w:szCs w:val="24"/>
        </w:rPr>
        <w:t>Gazete ’de</w:t>
      </w:r>
      <w:r w:rsidR="00101669" w:rsidRPr="00101669">
        <w:rPr>
          <w:rFonts w:ascii="Times New Roman" w:hAnsi="Times New Roman" w:cs="Times New Roman"/>
          <w:sz w:val="24"/>
          <w:szCs w:val="24"/>
        </w:rPr>
        <w:t xml:space="preserve"> yayımlanan Millî Eğitim Bakanlığı Özel Öğretim Kurumları Yönetmeliği hükümleri uygulanır.</w:t>
      </w:r>
    </w:p>
    <w:p w:rsidR="009B27BC" w:rsidRDefault="009B27BC" w:rsidP="00085034">
      <w:pPr>
        <w:ind w:firstLine="360"/>
        <w:rPr>
          <w:rFonts w:ascii="Times New Roman" w:hAnsi="Times New Roman" w:cs="Times New Roman"/>
          <w:b/>
          <w:color w:val="FF0000"/>
          <w:sz w:val="28"/>
          <w:szCs w:val="28"/>
        </w:rPr>
      </w:pPr>
      <w:r w:rsidRPr="009B27BC">
        <w:rPr>
          <w:rFonts w:ascii="Times New Roman" w:hAnsi="Times New Roman" w:cs="Times New Roman"/>
          <w:b/>
          <w:color w:val="FF0000"/>
          <w:sz w:val="28"/>
          <w:szCs w:val="28"/>
        </w:rPr>
        <w:t>C)ANADOLU LİSELERİ TERCİH EDİLİRKEN DİKKAT EDİLECEK NOKTALAR</w:t>
      </w:r>
    </w:p>
    <w:p w:rsidR="00383421" w:rsidRPr="00726A41" w:rsidRDefault="00383421" w:rsidP="00726A41">
      <w:pPr>
        <w:pStyle w:val="Default"/>
        <w:rPr>
          <w:rFonts w:ascii="Times New Roman" w:hAnsi="Times New Roman" w:cs="Times New Roman"/>
          <w:b/>
          <w:color w:val="FF0000"/>
        </w:rPr>
      </w:pPr>
      <w:r w:rsidRPr="00726A41">
        <w:rPr>
          <w:rFonts w:ascii="Times New Roman" w:hAnsi="Times New Roman" w:cs="Times New Roman"/>
          <w:b/>
          <w:color w:val="FF0000"/>
        </w:rPr>
        <w:t xml:space="preserve">Okulun Yüzdelik Dilimi, Taban Puanı ve Kontenjanı </w:t>
      </w:r>
    </w:p>
    <w:p w:rsidR="00383421" w:rsidRPr="00726A41" w:rsidRDefault="00383421" w:rsidP="00726A41">
      <w:pPr>
        <w:pStyle w:val="Default"/>
        <w:ind w:firstLine="708"/>
        <w:rPr>
          <w:rFonts w:ascii="Times New Roman" w:hAnsi="Times New Roman" w:cs="Times New Roman"/>
        </w:rPr>
      </w:pPr>
      <w:r w:rsidRPr="00726A41">
        <w:rPr>
          <w:rFonts w:ascii="Times New Roman" w:hAnsi="Times New Roman" w:cs="Times New Roman"/>
        </w:rPr>
        <w:t xml:space="preserve">Anadolu liseleri yüzdelik dilim olarak çeşitlilik arz eder. Bu nedenle okulların son üç yıllık yüzdelik dilimleri ile birlikte okulun aldığı öğrenci kontenjan sayıları iyi araştırılmalıdır. </w:t>
      </w:r>
    </w:p>
    <w:p w:rsidR="00726A41" w:rsidRDefault="00726A41" w:rsidP="00726A41">
      <w:pPr>
        <w:pStyle w:val="Default"/>
        <w:rPr>
          <w:rFonts w:ascii="Times New Roman" w:hAnsi="Times New Roman" w:cs="Times New Roman"/>
          <w:b/>
          <w:color w:val="FF0000"/>
        </w:rPr>
      </w:pPr>
    </w:p>
    <w:p w:rsidR="00383421" w:rsidRPr="00726A41" w:rsidRDefault="00383421" w:rsidP="00726A41">
      <w:pPr>
        <w:pStyle w:val="Default"/>
        <w:rPr>
          <w:rFonts w:ascii="Times New Roman" w:hAnsi="Times New Roman" w:cs="Times New Roman"/>
          <w:b/>
          <w:color w:val="FF0000"/>
        </w:rPr>
      </w:pPr>
      <w:r w:rsidRPr="00726A41">
        <w:rPr>
          <w:rFonts w:ascii="Times New Roman" w:hAnsi="Times New Roman" w:cs="Times New Roman"/>
          <w:b/>
          <w:color w:val="FF0000"/>
        </w:rPr>
        <w:t xml:space="preserve">Okulun Eğitsel Ve Sosyal Başarısı: </w:t>
      </w:r>
    </w:p>
    <w:p w:rsidR="00383421" w:rsidRPr="00726A41" w:rsidRDefault="00383421" w:rsidP="00726A41">
      <w:pPr>
        <w:pStyle w:val="Default"/>
        <w:ind w:firstLine="708"/>
        <w:rPr>
          <w:rFonts w:ascii="Times New Roman" w:hAnsi="Times New Roman" w:cs="Times New Roman"/>
        </w:rPr>
      </w:pPr>
      <w:r w:rsidRPr="00726A41">
        <w:rPr>
          <w:rFonts w:ascii="Times New Roman" w:hAnsi="Times New Roman" w:cs="Times New Roman"/>
        </w:rPr>
        <w:t xml:space="preserve">Üniversite başarısı bir okulun kimliği gibidir. Her öğrenci ve velinin iyi bir lise seçmedeki amacı iyi bir üniversiteye yerleşmektir. Okulun bu süreci destekleme adına yaptığı </w:t>
      </w:r>
      <w:r w:rsidRPr="00726A41">
        <w:rPr>
          <w:rFonts w:ascii="Times New Roman" w:hAnsi="Times New Roman" w:cs="Times New Roman"/>
        </w:rPr>
        <w:lastRenderedPageBreak/>
        <w:t xml:space="preserve">çalışmalar, etütler, sınavlar, bunların veliye geri bildirimi, her seviyede öğrenciyi kazanma konusunda okulun rehberlik birimi işbirliğiyle izlediği eğitim politikaları önemlidir. </w:t>
      </w:r>
    </w:p>
    <w:p w:rsidR="00383421" w:rsidRPr="00726A41" w:rsidRDefault="00383421" w:rsidP="00726A41">
      <w:pPr>
        <w:pStyle w:val="Default"/>
        <w:rPr>
          <w:rFonts w:ascii="Times New Roman" w:hAnsi="Times New Roman" w:cs="Times New Roman"/>
        </w:rPr>
      </w:pPr>
      <w:r w:rsidRPr="00726A41">
        <w:rPr>
          <w:rFonts w:ascii="Times New Roman" w:hAnsi="Times New Roman" w:cs="Times New Roman"/>
        </w:rPr>
        <w:t xml:space="preserve">Okulun sosyal, kültürel, sportif ve bilimsel olanakları incelenmelidir. Bu şartların sağlanması, akademik başarı kadar önemlidir. </w:t>
      </w:r>
    </w:p>
    <w:p w:rsidR="00726A41" w:rsidRDefault="00726A41" w:rsidP="00726A41">
      <w:pPr>
        <w:pStyle w:val="Default"/>
        <w:rPr>
          <w:rFonts w:ascii="Times New Roman" w:hAnsi="Times New Roman" w:cs="Times New Roman"/>
          <w:b/>
          <w:color w:val="FF0000"/>
        </w:rPr>
      </w:pPr>
    </w:p>
    <w:p w:rsidR="00383421" w:rsidRPr="00726A41" w:rsidRDefault="00383421" w:rsidP="00726A41">
      <w:pPr>
        <w:pStyle w:val="Default"/>
        <w:rPr>
          <w:rFonts w:ascii="Times New Roman" w:hAnsi="Times New Roman" w:cs="Times New Roman"/>
          <w:b/>
          <w:color w:val="FF0000"/>
        </w:rPr>
      </w:pPr>
      <w:r w:rsidRPr="00726A41">
        <w:rPr>
          <w:rFonts w:ascii="Times New Roman" w:hAnsi="Times New Roman" w:cs="Times New Roman"/>
          <w:b/>
          <w:color w:val="FF0000"/>
        </w:rPr>
        <w:t xml:space="preserve">Tesis Olanakları ve Fiziki Yapısı </w:t>
      </w:r>
    </w:p>
    <w:p w:rsidR="00383421" w:rsidRPr="00726A41" w:rsidRDefault="00383421" w:rsidP="00726A41">
      <w:pPr>
        <w:pStyle w:val="Default"/>
        <w:ind w:firstLine="708"/>
        <w:rPr>
          <w:rFonts w:ascii="Times New Roman" w:hAnsi="Times New Roman" w:cs="Times New Roman"/>
        </w:rPr>
      </w:pPr>
      <w:r w:rsidRPr="00726A41">
        <w:rPr>
          <w:rFonts w:ascii="Times New Roman" w:hAnsi="Times New Roman" w:cs="Times New Roman"/>
        </w:rPr>
        <w:t xml:space="preserve">Bina yapısı, derslik özellikleri, laboratuar mekânları, sanat ve spor alanlarının olması iyi bir eğitim için önemli unsurlardır. </w:t>
      </w:r>
    </w:p>
    <w:p w:rsidR="00726A41" w:rsidRDefault="00726A41" w:rsidP="00726A41">
      <w:pPr>
        <w:pStyle w:val="Default"/>
        <w:rPr>
          <w:rFonts w:ascii="Times New Roman" w:hAnsi="Times New Roman" w:cs="Times New Roman"/>
          <w:b/>
          <w:color w:val="FF0000"/>
        </w:rPr>
      </w:pPr>
    </w:p>
    <w:p w:rsidR="00383421" w:rsidRPr="00726A41" w:rsidRDefault="00383421" w:rsidP="00726A41">
      <w:pPr>
        <w:pStyle w:val="Default"/>
        <w:rPr>
          <w:rFonts w:ascii="Times New Roman" w:hAnsi="Times New Roman" w:cs="Times New Roman"/>
          <w:b/>
          <w:color w:val="FF0000"/>
        </w:rPr>
      </w:pPr>
      <w:r w:rsidRPr="00726A41">
        <w:rPr>
          <w:rFonts w:ascii="Times New Roman" w:hAnsi="Times New Roman" w:cs="Times New Roman"/>
          <w:b/>
          <w:color w:val="FF0000"/>
        </w:rPr>
        <w:t xml:space="preserve">Özel Durumlar </w:t>
      </w:r>
    </w:p>
    <w:p w:rsidR="00383421" w:rsidRDefault="00383421" w:rsidP="00726A41">
      <w:pPr>
        <w:spacing w:line="240" w:lineRule="auto"/>
        <w:ind w:firstLine="360"/>
        <w:rPr>
          <w:rFonts w:ascii="Times New Roman" w:hAnsi="Times New Roman" w:cs="Times New Roman"/>
          <w:sz w:val="24"/>
          <w:szCs w:val="24"/>
        </w:rPr>
      </w:pPr>
      <w:r w:rsidRPr="00726A41">
        <w:rPr>
          <w:rFonts w:ascii="Times New Roman" w:hAnsi="Times New Roman" w:cs="Times New Roman"/>
          <w:sz w:val="24"/>
          <w:szCs w:val="24"/>
        </w:rPr>
        <w:t>Bu şart her zaman ilk sıralarda yer bulmasa da seçeceğiniz en iyi okul evinize yakın olan okuldur. Özellikle büyük şehirlerde yaşayan ve evine uzak mesafede okul seçen bir öğrencinin, okuluna saatler süren bir yolculuk sonrası varması, okul sonrasında ise yine saatler süren bir yolculuk sonrası evine yorgun düşmüş şekilde gelmesi, ödev ve tekrar yapacak hatta dinlenecek vakti bulamaması telafi edilebilir bir kayıp değildir.</w:t>
      </w:r>
    </w:p>
    <w:p w:rsidR="009C1F1E" w:rsidRDefault="009C1F1E" w:rsidP="009C1F1E">
      <w:pPr>
        <w:spacing w:line="240" w:lineRule="auto"/>
        <w:ind w:firstLine="360"/>
        <w:jc w:val="center"/>
        <w:rPr>
          <w:rFonts w:ascii="Times New Roman" w:hAnsi="Times New Roman" w:cs="Times New Roman"/>
          <w:b/>
          <w:color w:val="FF0000"/>
          <w:sz w:val="32"/>
          <w:szCs w:val="32"/>
        </w:rPr>
      </w:pPr>
      <w:r w:rsidRPr="009C1F1E">
        <w:rPr>
          <w:rFonts w:ascii="Times New Roman" w:hAnsi="Times New Roman" w:cs="Times New Roman"/>
          <w:b/>
          <w:color w:val="FF0000"/>
          <w:sz w:val="32"/>
          <w:szCs w:val="32"/>
        </w:rPr>
        <w:t>ANTALYA /DÖŞEMEALTI</w:t>
      </w:r>
      <w:r>
        <w:rPr>
          <w:rFonts w:ascii="Times New Roman" w:hAnsi="Times New Roman" w:cs="Times New Roman"/>
          <w:b/>
          <w:color w:val="FF0000"/>
          <w:sz w:val="32"/>
          <w:szCs w:val="32"/>
        </w:rPr>
        <w:t>’</w:t>
      </w:r>
      <w:r w:rsidRPr="009C1F1E">
        <w:rPr>
          <w:rFonts w:ascii="Times New Roman" w:hAnsi="Times New Roman" w:cs="Times New Roman"/>
          <w:b/>
          <w:color w:val="FF0000"/>
          <w:sz w:val="32"/>
          <w:szCs w:val="32"/>
        </w:rPr>
        <w:t xml:space="preserve">NDA BULUNAN </w:t>
      </w:r>
    </w:p>
    <w:p w:rsidR="009C1F1E" w:rsidRDefault="009C1F1E" w:rsidP="009C1F1E">
      <w:pPr>
        <w:spacing w:line="240" w:lineRule="auto"/>
        <w:ind w:firstLine="360"/>
        <w:jc w:val="center"/>
        <w:rPr>
          <w:rFonts w:ascii="Times New Roman" w:hAnsi="Times New Roman" w:cs="Times New Roman"/>
          <w:b/>
          <w:color w:val="FF0000"/>
          <w:sz w:val="32"/>
          <w:szCs w:val="32"/>
        </w:rPr>
      </w:pPr>
      <w:r w:rsidRPr="009C1F1E">
        <w:rPr>
          <w:rFonts w:ascii="Times New Roman" w:hAnsi="Times New Roman" w:cs="Times New Roman"/>
          <w:b/>
          <w:color w:val="FF0000"/>
          <w:sz w:val="32"/>
          <w:szCs w:val="32"/>
        </w:rPr>
        <w:t>ANADOLU LİSELERİNİN TANITIMI</w:t>
      </w:r>
    </w:p>
    <w:p w:rsidR="00F35D89" w:rsidRDefault="00F35D89" w:rsidP="00D84963">
      <w:pPr>
        <w:spacing w:line="240" w:lineRule="auto"/>
        <w:jc w:val="center"/>
        <w:rPr>
          <w:rFonts w:ascii="Times New Roman" w:hAnsi="Times New Roman" w:cs="Times New Roman"/>
          <w:b/>
          <w:color w:val="FF0000"/>
          <w:sz w:val="32"/>
          <w:szCs w:val="32"/>
        </w:rPr>
      </w:pPr>
    </w:p>
    <w:p w:rsidR="009C1F1E" w:rsidRDefault="009C1F1E" w:rsidP="00D84963">
      <w:pPr>
        <w:spacing w:line="240" w:lineRule="auto"/>
        <w:jc w:val="center"/>
        <w:rPr>
          <w:rFonts w:ascii="Times New Roman" w:hAnsi="Times New Roman" w:cs="Times New Roman"/>
          <w:b/>
          <w:color w:val="FF0000"/>
          <w:sz w:val="28"/>
          <w:szCs w:val="28"/>
        </w:rPr>
      </w:pPr>
      <w:r w:rsidRPr="002725D3">
        <w:rPr>
          <w:rFonts w:ascii="Times New Roman" w:hAnsi="Times New Roman" w:cs="Times New Roman"/>
          <w:b/>
          <w:color w:val="FF0000"/>
          <w:sz w:val="28"/>
          <w:szCs w:val="28"/>
        </w:rPr>
        <w:t>HALİL AKYÜZ ANADOLU LİSESİ</w:t>
      </w:r>
    </w:p>
    <w:p w:rsidR="00641AA2" w:rsidRDefault="00D84963" w:rsidP="00641AA2">
      <w:pPr>
        <w:spacing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5461000" cy="2679700"/>
            <wp:effectExtent l="0" t="0" r="6350" b="6350"/>
            <wp:docPr id="1" name="Resim 1" descr="C:\Users\İLİCA\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CA\Desktop\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2679700"/>
                    </a:xfrm>
                    <a:prstGeom prst="rect">
                      <a:avLst/>
                    </a:prstGeom>
                    <a:noFill/>
                    <a:ln>
                      <a:noFill/>
                    </a:ln>
                  </pic:spPr>
                </pic:pic>
              </a:graphicData>
            </a:graphic>
          </wp:inline>
        </w:drawing>
      </w:r>
    </w:p>
    <w:p w:rsidR="00505B84" w:rsidRDefault="00505B84" w:rsidP="00641AA2">
      <w:pPr>
        <w:spacing w:line="240" w:lineRule="auto"/>
        <w:rPr>
          <w:rFonts w:ascii="Times New Roman" w:eastAsia="Times New Roman" w:hAnsi="Times New Roman" w:cs="Times New Roman"/>
          <w:color w:val="191919"/>
          <w:sz w:val="20"/>
          <w:szCs w:val="20"/>
          <w:lang w:eastAsia="tr-TR"/>
        </w:rPr>
      </w:pPr>
      <w:r w:rsidRPr="00A37613">
        <w:rPr>
          <w:rFonts w:ascii="Times New Roman" w:eastAsia="Times New Roman" w:hAnsi="Times New Roman" w:cs="Times New Roman"/>
          <w:b/>
          <w:i/>
          <w:color w:val="191919"/>
          <w:sz w:val="20"/>
          <w:szCs w:val="20"/>
          <w:u w:val="single"/>
          <w:lang w:eastAsia="tr-TR"/>
        </w:rPr>
        <w:t>Adres :</w:t>
      </w:r>
      <w:r w:rsidR="00A12214">
        <w:rPr>
          <w:rFonts w:ascii="Times New Roman" w:eastAsia="Times New Roman" w:hAnsi="Times New Roman" w:cs="Times New Roman"/>
          <w:b/>
          <w:i/>
          <w:color w:val="191919"/>
          <w:sz w:val="20"/>
          <w:szCs w:val="20"/>
          <w:u w:val="single"/>
          <w:lang w:eastAsia="tr-TR"/>
        </w:rPr>
        <w:t xml:space="preserve"> </w:t>
      </w:r>
      <w:r w:rsidRPr="00A37613">
        <w:rPr>
          <w:rFonts w:ascii="Times New Roman" w:eastAsia="Times New Roman" w:hAnsi="Times New Roman" w:cs="Times New Roman"/>
          <w:color w:val="191919"/>
          <w:sz w:val="20"/>
          <w:szCs w:val="20"/>
          <w:lang w:eastAsia="tr-TR"/>
        </w:rPr>
        <w:t>Altınkale Mahallesi 4027. Sokak No 1 Döşemealtı / Antalya 07190 Türkiye</w:t>
      </w:r>
    </w:p>
    <w:p w:rsidR="00A12214" w:rsidRDefault="00A12214" w:rsidP="00641AA2">
      <w:pPr>
        <w:spacing w:line="240" w:lineRule="auto"/>
        <w:rPr>
          <w:rFonts w:ascii="Times New Roman" w:eastAsia="Times New Roman" w:hAnsi="Times New Roman" w:cs="Times New Roman"/>
          <w:color w:val="191919"/>
          <w:sz w:val="20"/>
          <w:szCs w:val="20"/>
          <w:lang w:eastAsia="tr-TR"/>
        </w:rPr>
      </w:pPr>
      <w:r w:rsidRPr="00A37613">
        <w:rPr>
          <w:rFonts w:ascii="Times New Roman" w:eastAsia="Times New Roman" w:hAnsi="Times New Roman" w:cs="Times New Roman"/>
          <w:b/>
          <w:i/>
          <w:color w:val="191919"/>
          <w:sz w:val="20"/>
          <w:szCs w:val="20"/>
          <w:u w:val="single"/>
          <w:lang w:eastAsia="tr-TR"/>
        </w:rPr>
        <w:t xml:space="preserve">Telefon: </w:t>
      </w:r>
      <w:r w:rsidRPr="00A12214">
        <w:rPr>
          <w:rFonts w:ascii="Times New Roman" w:eastAsia="Times New Roman" w:hAnsi="Times New Roman" w:cs="Times New Roman"/>
          <w:b/>
          <w:i/>
          <w:color w:val="191919"/>
          <w:sz w:val="20"/>
          <w:szCs w:val="20"/>
          <w:lang w:eastAsia="tr-TR"/>
        </w:rPr>
        <w:t>0242</w:t>
      </w:r>
      <w:r w:rsidRPr="00A12214">
        <w:rPr>
          <w:rFonts w:ascii="Times New Roman" w:eastAsia="Times New Roman" w:hAnsi="Times New Roman" w:cs="Times New Roman"/>
          <w:color w:val="191919"/>
          <w:sz w:val="20"/>
          <w:szCs w:val="20"/>
          <w:lang w:eastAsia="tr-TR"/>
        </w:rPr>
        <w:t xml:space="preserve"> </w:t>
      </w:r>
      <w:r w:rsidRPr="00A37613">
        <w:rPr>
          <w:rFonts w:ascii="Times New Roman" w:eastAsia="Times New Roman" w:hAnsi="Times New Roman" w:cs="Times New Roman"/>
          <w:color w:val="191919"/>
          <w:sz w:val="20"/>
          <w:szCs w:val="20"/>
          <w:lang w:eastAsia="tr-TR"/>
        </w:rPr>
        <w:t>443</w:t>
      </w:r>
      <w:r w:rsidRPr="00505B84">
        <w:rPr>
          <w:rFonts w:ascii="Times New Roman" w:eastAsia="Times New Roman" w:hAnsi="Times New Roman" w:cs="Times New Roman"/>
          <w:color w:val="191919"/>
          <w:sz w:val="20"/>
          <w:szCs w:val="20"/>
          <w:lang w:eastAsia="tr-TR"/>
        </w:rPr>
        <w:t xml:space="preserve"> </w:t>
      </w:r>
      <w:r w:rsidRPr="00A37613">
        <w:rPr>
          <w:rFonts w:ascii="Times New Roman" w:eastAsia="Times New Roman" w:hAnsi="Times New Roman" w:cs="Times New Roman"/>
          <w:color w:val="191919"/>
          <w:sz w:val="20"/>
          <w:szCs w:val="20"/>
          <w:lang w:eastAsia="tr-TR"/>
        </w:rPr>
        <w:t>1610</w:t>
      </w:r>
    </w:p>
    <w:p w:rsidR="00A12214" w:rsidRDefault="00A12214" w:rsidP="00641AA2">
      <w:pPr>
        <w:spacing w:line="240" w:lineRule="auto"/>
        <w:rPr>
          <w:rFonts w:ascii="Times New Roman" w:hAnsi="Times New Roman" w:cs="Times New Roman"/>
          <w:sz w:val="20"/>
          <w:szCs w:val="20"/>
        </w:rPr>
      </w:pPr>
      <w:r>
        <w:rPr>
          <w:rFonts w:ascii="Times New Roman" w:hAnsi="Times New Roman" w:cs="Times New Roman"/>
          <w:b/>
          <w:i/>
          <w:sz w:val="20"/>
          <w:szCs w:val="20"/>
          <w:u w:val="single"/>
        </w:rPr>
        <w:t>Öğrenim süresi:</w:t>
      </w:r>
      <w:r w:rsidRPr="00505B84">
        <w:rPr>
          <w:rFonts w:ascii="Times New Roman" w:hAnsi="Times New Roman" w:cs="Times New Roman"/>
          <w:sz w:val="20"/>
          <w:szCs w:val="20"/>
        </w:rPr>
        <w:t xml:space="preserve">   4 yıl</w:t>
      </w:r>
    </w:p>
    <w:p w:rsidR="00B671C0" w:rsidRDefault="00A608C3" w:rsidP="00641AA2">
      <w:pPr>
        <w:spacing w:line="240" w:lineRule="auto"/>
        <w:rPr>
          <w:rFonts w:ascii="Times New Roman" w:hAnsi="Times New Roman" w:cs="Times New Roman"/>
          <w:b/>
          <w:color w:val="FF0000"/>
          <w:sz w:val="28"/>
          <w:szCs w:val="28"/>
        </w:rPr>
      </w:pPr>
      <w:r>
        <w:rPr>
          <w:rFonts w:ascii="Verdana" w:hAnsi="Verdana"/>
          <w:color w:val="444444"/>
          <w:sz w:val="18"/>
          <w:szCs w:val="18"/>
        </w:rPr>
        <w:br/>
      </w:r>
      <w:r>
        <w:rPr>
          <w:rFonts w:ascii="Verdana" w:hAnsi="Verdana"/>
          <w:color w:val="444444"/>
          <w:sz w:val="18"/>
          <w:szCs w:val="18"/>
        </w:rPr>
        <w:br/>
      </w:r>
    </w:p>
    <w:p w:rsidR="00F35D89" w:rsidRDefault="00F35D89" w:rsidP="005251E4">
      <w:pPr>
        <w:spacing w:line="240" w:lineRule="auto"/>
        <w:jc w:val="center"/>
        <w:rPr>
          <w:rFonts w:ascii="Times New Roman" w:hAnsi="Times New Roman" w:cs="Times New Roman"/>
          <w:b/>
          <w:color w:val="FF0000"/>
          <w:sz w:val="28"/>
          <w:szCs w:val="28"/>
        </w:rPr>
      </w:pPr>
    </w:p>
    <w:p w:rsidR="00947C94" w:rsidRDefault="001C4C4B" w:rsidP="005251E4">
      <w:pPr>
        <w:spacing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MUSTAFA AYTEN AYDIN ANADOLU LİSESİ</w:t>
      </w:r>
    </w:p>
    <w:p w:rsidR="00A37613" w:rsidRDefault="00947C94" w:rsidP="00505B84">
      <w:pPr>
        <w:spacing w:line="240" w:lineRule="auto"/>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5461000" cy="2730500"/>
            <wp:effectExtent l="0" t="0" r="6350" b="0"/>
            <wp:docPr id="2" name="Resim 2" descr="C:\Users\İLİCA\Desktop\B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İCA\Desktop\BBB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2730500"/>
                    </a:xfrm>
                    <a:prstGeom prst="rect">
                      <a:avLst/>
                    </a:prstGeom>
                    <a:noFill/>
                    <a:ln>
                      <a:noFill/>
                    </a:ln>
                  </pic:spPr>
                </pic:pic>
              </a:graphicData>
            </a:graphic>
          </wp:inline>
        </w:drawing>
      </w:r>
    </w:p>
    <w:p w:rsidR="00660772" w:rsidRPr="00660772" w:rsidRDefault="00660772" w:rsidP="00660772">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Adres:</w:t>
      </w:r>
      <w:r w:rsidRPr="00660772">
        <w:rPr>
          <w:rFonts w:ascii="Times New Roman" w:hAnsi="Times New Roman" w:cs="Times New Roman"/>
          <w:sz w:val="20"/>
          <w:szCs w:val="20"/>
        </w:rPr>
        <w:t xml:space="preserve"> Yeniköy Mahallesi, Atatürk Cad., 07190 Yeniköy / Döşemealtı/ /Antalya</w:t>
      </w:r>
    </w:p>
    <w:p w:rsidR="00660772" w:rsidRDefault="00660772" w:rsidP="00660772">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Telefon:</w:t>
      </w:r>
      <w:r w:rsidRPr="00660772">
        <w:rPr>
          <w:rFonts w:ascii="Times New Roman" w:hAnsi="Times New Roman" w:cs="Times New Roman"/>
          <w:sz w:val="20"/>
          <w:szCs w:val="20"/>
        </w:rPr>
        <w:t xml:space="preserve"> (0242) 421 35 82</w:t>
      </w:r>
    </w:p>
    <w:p w:rsidR="00660772" w:rsidRDefault="00660772" w:rsidP="00660772">
      <w:pPr>
        <w:spacing w:line="240" w:lineRule="auto"/>
        <w:rPr>
          <w:rFonts w:ascii="Times New Roman" w:hAnsi="Times New Roman" w:cs="Times New Roman"/>
          <w:sz w:val="20"/>
          <w:szCs w:val="20"/>
        </w:rPr>
      </w:pPr>
      <w:r>
        <w:rPr>
          <w:rFonts w:ascii="Times New Roman" w:hAnsi="Times New Roman" w:cs="Times New Roman"/>
          <w:b/>
          <w:i/>
          <w:sz w:val="20"/>
          <w:szCs w:val="20"/>
          <w:u w:val="single"/>
        </w:rPr>
        <w:t>Öğrenim süresi:</w:t>
      </w:r>
      <w:r w:rsidRPr="00505B84">
        <w:rPr>
          <w:rFonts w:ascii="Times New Roman" w:hAnsi="Times New Roman" w:cs="Times New Roman"/>
          <w:sz w:val="20"/>
          <w:szCs w:val="20"/>
        </w:rPr>
        <w:t xml:space="preserve">   4 yıl</w:t>
      </w:r>
    </w:p>
    <w:p w:rsidR="00660772" w:rsidRDefault="00660772" w:rsidP="00660772">
      <w:pPr>
        <w:spacing w:line="240" w:lineRule="auto"/>
        <w:rPr>
          <w:rFonts w:ascii="Times New Roman" w:hAnsi="Times New Roman" w:cs="Times New Roman"/>
          <w:sz w:val="20"/>
          <w:szCs w:val="20"/>
        </w:rPr>
      </w:pPr>
    </w:p>
    <w:p w:rsidR="00BF2853" w:rsidRDefault="0026537F" w:rsidP="00616234">
      <w:pPr>
        <w:spacing w:line="240" w:lineRule="auto"/>
        <w:jc w:val="center"/>
        <w:rPr>
          <w:rFonts w:ascii="Times New Roman" w:hAnsi="Times New Roman" w:cs="Times New Roman"/>
          <w:b/>
          <w:color w:val="FF0000"/>
          <w:sz w:val="32"/>
          <w:szCs w:val="32"/>
        </w:rPr>
      </w:pPr>
      <w:r w:rsidRPr="0026537F">
        <w:rPr>
          <w:rFonts w:ascii="Times New Roman" w:hAnsi="Times New Roman" w:cs="Times New Roman"/>
          <w:b/>
          <w:color w:val="FF0000"/>
          <w:sz w:val="32"/>
          <w:szCs w:val="32"/>
        </w:rPr>
        <w:t>SOSYAL BİLİMLERİ LİSELERİNİN TANITIMI</w:t>
      </w:r>
    </w:p>
    <w:p w:rsidR="00616234" w:rsidRDefault="00616234" w:rsidP="00616234">
      <w:pPr>
        <w:spacing w:line="240" w:lineRule="auto"/>
        <w:jc w:val="center"/>
        <w:rPr>
          <w:rFonts w:ascii="Times New Roman" w:hAnsi="Times New Roman" w:cs="Times New Roman"/>
          <w:b/>
          <w:color w:val="FF0000"/>
          <w:sz w:val="32"/>
          <w:szCs w:val="32"/>
        </w:rPr>
      </w:pPr>
    </w:p>
    <w:p w:rsidR="001035FF" w:rsidRPr="0092444E" w:rsidRDefault="001035FF" w:rsidP="0092444E">
      <w:pPr>
        <w:pStyle w:val="ListeParagraf"/>
        <w:numPr>
          <w:ilvl w:val="0"/>
          <w:numId w:val="8"/>
        </w:numPr>
        <w:spacing w:line="240" w:lineRule="auto"/>
        <w:rPr>
          <w:rFonts w:ascii="Times New Roman" w:hAnsi="Times New Roman" w:cs="Times New Roman"/>
          <w:b/>
          <w:color w:val="FF0000"/>
          <w:sz w:val="24"/>
          <w:szCs w:val="24"/>
        </w:rPr>
      </w:pPr>
      <w:r w:rsidRPr="0092444E">
        <w:rPr>
          <w:rFonts w:ascii="Times New Roman" w:hAnsi="Times New Roman" w:cs="Times New Roman"/>
          <w:b/>
          <w:color w:val="FF0000"/>
          <w:sz w:val="24"/>
          <w:szCs w:val="24"/>
        </w:rPr>
        <w:t>LİSELERİN AMAÇLARINA EK OLARAK</w:t>
      </w:r>
    </w:p>
    <w:p w:rsidR="0092444E" w:rsidRPr="0092444E" w:rsidRDefault="0092444E" w:rsidP="0092444E">
      <w:pPr>
        <w:autoSpaceDE w:val="0"/>
        <w:autoSpaceDN w:val="0"/>
        <w:adjustRightInd w:val="0"/>
        <w:spacing w:after="0" w:line="240" w:lineRule="auto"/>
        <w:ind w:firstLine="708"/>
        <w:rPr>
          <w:rFonts w:ascii="Times New Roman" w:hAnsi="Times New Roman" w:cs="Times New Roman"/>
          <w:color w:val="000000"/>
          <w:sz w:val="24"/>
          <w:szCs w:val="24"/>
        </w:rPr>
      </w:pPr>
      <w:r w:rsidRPr="0092444E">
        <w:rPr>
          <w:rFonts w:ascii="Times New Roman" w:hAnsi="Times New Roman" w:cs="Times New Roman"/>
          <w:color w:val="000000"/>
          <w:sz w:val="24"/>
          <w:szCs w:val="24"/>
        </w:rPr>
        <w:t xml:space="preserve">Sosyal bilimler liseleri, edebiyat ve sosyal bilimler alanlarında öğrencilerin bilim insanı olarak yetiştirilmelerine kaynaklık etmeyi amaçlar. </w:t>
      </w:r>
    </w:p>
    <w:p w:rsidR="007B4838" w:rsidRDefault="007B4838" w:rsidP="007B4838">
      <w:pPr>
        <w:pStyle w:val="ListeParagraf"/>
        <w:autoSpaceDE w:val="0"/>
        <w:autoSpaceDN w:val="0"/>
        <w:adjustRightInd w:val="0"/>
        <w:spacing w:after="0" w:line="240" w:lineRule="auto"/>
        <w:rPr>
          <w:rFonts w:ascii="Maiandra GD" w:hAnsi="Maiandra GD" w:cs="Maiandra GD"/>
          <w:color w:val="FF0000"/>
          <w:sz w:val="24"/>
          <w:szCs w:val="24"/>
        </w:rPr>
      </w:pPr>
    </w:p>
    <w:p w:rsidR="007B4838" w:rsidRPr="007B4838" w:rsidRDefault="007B4838" w:rsidP="007B4838">
      <w:pPr>
        <w:pStyle w:val="ListeParagraf"/>
        <w:numPr>
          <w:ilvl w:val="0"/>
          <w:numId w:val="8"/>
        </w:numPr>
        <w:autoSpaceDE w:val="0"/>
        <w:autoSpaceDN w:val="0"/>
        <w:adjustRightInd w:val="0"/>
        <w:spacing w:after="0" w:line="240" w:lineRule="auto"/>
        <w:rPr>
          <w:rFonts w:ascii="Times New Roman" w:hAnsi="Times New Roman" w:cs="Times New Roman"/>
          <w:b/>
          <w:color w:val="FF0000"/>
          <w:sz w:val="24"/>
          <w:szCs w:val="24"/>
        </w:rPr>
      </w:pPr>
      <w:r w:rsidRPr="007B4838">
        <w:rPr>
          <w:rFonts w:ascii="Times New Roman" w:hAnsi="Times New Roman" w:cs="Times New Roman"/>
          <w:b/>
          <w:color w:val="FF0000"/>
          <w:sz w:val="24"/>
          <w:szCs w:val="24"/>
        </w:rPr>
        <w:t>SOSYAL BİLİMLER LİSESİ KONTENJAN BELİRLEME</w:t>
      </w:r>
    </w:p>
    <w:p w:rsidR="007B4838" w:rsidRDefault="007B4838" w:rsidP="007B4838">
      <w:pPr>
        <w:autoSpaceDE w:val="0"/>
        <w:autoSpaceDN w:val="0"/>
        <w:adjustRightInd w:val="0"/>
        <w:spacing w:after="0" w:line="240" w:lineRule="auto"/>
        <w:ind w:firstLine="360"/>
        <w:rPr>
          <w:rFonts w:ascii="Times New Roman" w:hAnsi="Times New Roman" w:cs="Times New Roman"/>
          <w:color w:val="000000"/>
          <w:sz w:val="24"/>
          <w:szCs w:val="24"/>
        </w:rPr>
      </w:pPr>
    </w:p>
    <w:p w:rsidR="007B4838" w:rsidRPr="007B4838" w:rsidRDefault="007B4838" w:rsidP="007B4838">
      <w:pPr>
        <w:autoSpaceDE w:val="0"/>
        <w:autoSpaceDN w:val="0"/>
        <w:adjustRightInd w:val="0"/>
        <w:spacing w:after="0" w:line="240" w:lineRule="auto"/>
        <w:ind w:firstLine="360"/>
        <w:rPr>
          <w:rFonts w:ascii="Times New Roman" w:hAnsi="Times New Roman" w:cs="Times New Roman"/>
          <w:color w:val="000000"/>
          <w:sz w:val="24"/>
          <w:szCs w:val="24"/>
        </w:rPr>
      </w:pPr>
      <w:r w:rsidRPr="007B4838">
        <w:rPr>
          <w:rFonts w:ascii="Times New Roman" w:hAnsi="Times New Roman" w:cs="Times New Roman"/>
          <w:color w:val="000000"/>
          <w:sz w:val="24"/>
          <w:szCs w:val="24"/>
        </w:rPr>
        <w:t>Sosyal bilimler liselerinde hazırlık sınıfı ve 9 uncu sınıfa her yıl alınacak öğrenci sayısı 5 şubeyi geçemez.</w:t>
      </w:r>
    </w:p>
    <w:p w:rsidR="00445341" w:rsidRPr="00445341" w:rsidRDefault="00445341" w:rsidP="00445341">
      <w:pPr>
        <w:autoSpaceDE w:val="0"/>
        <w:autoSpaceDN w:val="0"/>
        <w:adjustRightInd w:val="0"/>
        <w:spacing w:after="0" w:line="240" w:lineRule="auto"/>
        <w:rPr>
          <w:rFonts w:ascii="Times New Roman" w:hAnsi="Times New Roman" w:cs="Times New Roman"/>
          <w:color w:val="000000"/>
          <w:sz w:val="24"/>
          <w:szCs w:val="24"/>
        </w:rPr>
      </w:pPr>
    </w:p>
    <w:p w:rsidR="00445341" w:rsidRPr="00445341" w:rsidRDefault="00445341" w:rsidP="00445341">
      <w:pPr>
        <w:pStyle w:val="ListeParagraf"/>
        <w:numPr>
          <w:ilvl w:val="0"/>
          <w:numId w:val="8"/>
        </w:numPr>
        <w:autoSpaceDE w:val="0"/>
        <w:autoSpaceDN w:val="0"/>
        <w:adjustRightInd w:val="0"/>
        <w:spacing w:after="0" w:line="240" w:lineRule="auto"/>
        <w:rPr>
          <w:rFonts w:ascii="Times New Roman" w:hAnsi="Times New Roman" w:cs="Times New Roman"/>
          <w:b/>
          <w:color w:val="FF0000"/>
          <w:sz w:val="24"/>
          <w:szCs w:val="24"/>
        </w:rPr>
      </w:pPr>
      <w:r w:rsidRPr="00445341">
        <w:rPr>
          <w:rFonts w:ascii="Times New Roman" w:hAnsi="Times New Roman" w:cs="Times New Roman"/>
          <w:b/>
          <w:color w:val="FF0000"/>
          <w:sz w:val="24"/>
          <w:szCs w:val="24"/>
        </w:rPr>
        <w:t>NAKİL VE GEÇİŞLER</w:t>
      </w:r>
    </w:p>
    <w:p w:rsidR="00445341" w:rsidRDefault="00445341" w:rsidP="00445341">
      <w:pPr>
        <w:autoSpaceDE w:val="0"/>
        <w:autoSpaceDN w:val="0"/>
        <w:adjustRightInd w:val="0"/>
        <w:spacing w:after="0" w:line="240" w:lineRule="auto"/>
        <w:ind w:firstLine="360"/>
        <w:rPr>
          <w:rFonts w:ascii="Times New Roman" w:hAnsi="Times New Roman" w:cs="Times New Roman"/>
          <w:color w:val="000000"/>
          <w:sz w:val="24"/>
          <w:szCs w:val="24"/>
        </w:rPr>
      </w:pPr>
    </w:p>
    <w:p w:rsidR="00445341" w:rsidRPr="00445341" w:rsidRDefault="00445341" w:rsidP="00445341">
      <w:pPr>
        <w:autoSpaceDE w:val="0"/>
        <w:autoSpaceDN w:val="0"/>
        <w:adjustRightInd w:val="0"/>
        <w:spacing w:after="0" w:line="240" w:lineRule="auto"/>
        <w:ind w:firstLine="360"/>
        <w:rPr>
          <w:rFonts w:ascii="Times New Roman" w:hAnsi="Times New Roman" w:cs="Times New Roman"/>
          <w:color w:val="000000"/>
          <w:sz w:val="24"/>
          <w:szCs w:val="24"/>
        </w:rPr>
      </w:pPr>
      <w:r w:rsidRPr="00445341">
        <w:rPr>
          <w:rFonts w:ascii="Times New Roman" w:hAnsi="Times New Roman" w:cs="Times New Roman"/>
          <w:color w:val="000000"/>
          <w:sz w:val="24"/>
          <w:szCs w:val="24"/>
        </w:rPr>
        <w:t xml:space="preserve">Okulların her birinin kendi arasında ve fen liseleri ile sosyal bilimler liselerinden Anadolu liselerine her sınıf seviyesinde, okullar arasında onuncu sınıfın sonuna kadar, bu okulların dışındaki diğer okullardan bu okullara onuncu sınıfın sonuna kadar yönetmelikte belirtilen süre içerisinde yapılır. </w:t>
      </w:r>
    </w:p>
    <w:p w:rsidR="00AB7D0B" w:rsidRDefault="00AB7D0B" w:rsidP="00AB7D0B">
      <w:pPr>
        <w:pStyle w:val="ListeParagraf"/>
        <w:spacing w:line="240" w:lineRule="auto"/>
        <w:rPr>
          <w:rFonts w:ascii="Times New Roman" w:hAnsi="Times New Roman" w:cs="Times New Roman"/>
          <w:b/>
          <w:color w:val="FF0000"/>
          <w:sz w:val="24"/>
          <w:szCs w:val="24"/>
        </w:rPr>
      </w:pPr>
    </w:p>
    <w:p w:rsidR="00AB7D0B" w:rsidRPr="00AB7D0B" w:rsidRDefault="00AB7D0B" w:rsidP="00AB7D0B">
      <w:pPr>
        <w:pStyle w:val="ListeParagraf"/>
        <w:numPr>
          <w:ilvl w:val="0"/>
          <w:numId w:val="8"/>
        </w:numPr>
        <w:spacing w:line="240" w:lineRule="auto"/>
        <w:rPr>
          <w:rFonts w:ascii="Times New Roman" w:hAnsi="Times New Roman" w:cs="Times New Roman"/>
          <w:b/>
          <w:color w:val="FF0000"/>
          <w:sz w:val="24"/>
          <w:szCs w:val="24"/>
        </w:rPr>
      </w:pPr>
      <w:r w:rsidRPr="00AB7D0B">
        <w:rPr>
          <w:rFonts w:ascii="Times New Roman" w:hAnsi="Times New Roman" w:cs="Times New Roman"/>
          <w:b/>
          <w:color w:val="FF0000"/>
          <w:sz w:val="24"/>
          <w:szCs w:val="24"/>
        </w:rPr>
        <w:t>TERCİH EDERKEN DİKKAT EDİLECEK HUSUSLAR</w:t>
      </w:r>
    </w:p>
    <w:p w:rsidR="0092444E" w:rsidRDefault="00AB7D0B" w:rsidP="00AB7D0B">
      <w:pPr>
        <w:spacing w:line="240" w:lineRule="auto"/>
        <w:ind w:firstLine="708"/>
        <w:rPr>
          <w:rFonts w:ascii="Times New Roman" w:hAnsi="Times New Roman" w:cs="Times New Roman"/>
          <w:sz w:val="24"/>
          <w:szCs w:val="24"/>
        </w:rPr>
      </w:pPr>
      <w:r w:rsidRPr="00AB7D0B">
        <w:rPr>
          <w:rFonts w:ascii="Times New Roman" w:hAnsi="Times New Roman" w:cs="Times New Roman"/>
          <w:sz w:val="24"/>
          <w:szCs w:val="24"/>
        </w:rPr>
        <w:t>Sosyal bilimler liselerin de ise edebiyat ve sosyal bilimler ağırlıklı bir eğitim alt yapısı bulunmaktadır. Dil eğitimi bu lise türünde de iyi durumdadır.</w:t>
      </w:r>
    </w:p>
    <w:p w:rsidR="00180361" w:rsidRDefault="00180361" w:rsidP="00180361">
      <w:pPr>
        <w:spacing w:line="240" w:lineRule="auto"/>
        <w:ind w:firstLine="708"/>
        <w:jc w:val="center"/>
        <w:rPr>
          <w:rFonts w:ascii="Times New Roman" w:hAnsi="Times New Roman" w:cs="Times New Roman"/>
          <w:b/>
          <w:color w:val="FF0000"/>
          <w:sz w:val="28"/>
          <w:szCs w:val="28"/>
        </w:rPr>
      </w:pPr>
      <w:r w:rsidRPr="00180361">
        <w:rPr>
          <w:rFonts w:ascii="Times New Roman" w:hAnsi="Times New Roman" w:cs="Times New Roman"/>
          <w:b/>
          <w:color w:val="FF0000"/>
          <w:sz w:val="28"/>
          <w:szCs w:val="28"/>
        </w:rPr>
        <w:lastRenderedPageBreak/>
        <w:t>ANTALYA DÖŞEMEALTINDA BULUNAN</w:t>
      </w:r>
    </w:p>
    <w:p w:rsidR="00180361" w:rsidRDefault="00180361" w:rsidP="00180361">
      <w:pPr>
        <w:spacing w:line="240" w:lineRule="auto"/>
        <w:ind w:firstLine="708"/>
        <w:jc w:val="center"/>
        <w:rPr>
          <w:rFonts w:ascii="Times New Roman" w:hAnsi="Times New Roman" w:cs="Times New Roman"/>
          <w:b/>
          <w:color w:val="FF0000"/>
          <w:sz w:val="28"/>
          <w:szCs w:val="28"/>
        </w:rPr>
      </w:pPr>
      <w:r w:rsidRPr="00180361">
        <w:rPr>
          <w:rFonts w:ascii="Times New Roman" w:hAnsi="Times New Roman" w:cs="Times New Roman"/>
          <w:b/>
          <w:color w:val="FF0000"/>
          <w:sz w:val="28"/>
          <w:szCs w:val="28"/>
        </w:rPr>
        <w:t>SOSYAL BİLİMLER LİSESİ</w:t>
      </w:r>
    </w:p>
    <w:p w:rsidR="00180361" w:rsidRDefault="00180361" w:rsidP="00180361">
      <w:pPr>
        <w:spacing w:line="240" w:lineRule="auto"/>
        <w:ind w:firstLine="708"/>
        <w:rPr>
          <w:rFonts w:ascii="Times New Roman" w:hAnsi="Times New Roman" w:cs="Times New Roman"/>
          <w:b/>
          <w:color w:val="FF0000"/>
          <w:sz w:val="28"/>
          <w:szCs w:val="28"/>
        </w:rPr>
      </w:pPr>
    </w:p>
    <w:p w:rsidR="00180361" w:rsidRDefault="00180361" w:rsidP="009F0CDA">
      <w:pPr>
        <w:spacing w:line="240" w:lineRule="auto"/>
        <w:ind w:firstLine="708"/>
        <w:jc w:val="center"/>
        <w:rPr>
          <w:rFonts w:ascii="Times New Roman" w:hAnsi="Times New Roman" w:cs="Times New Roman"/>
          <w:b/>
          <w:color w:val="FF0000"/>
          <w:sz w:val="28"/>
          <w:szCs w:val="28"/>
        </w:rPr>
      </w:pPr>
      <w:r>
        <w:rPr>
          <w:rFonts w:ascii="Times New Roman" w:hAnsi="Times New Roman" w:cs="Times New Roman"/>
          <w:b/>
          <w:color w:val="FF0000"/>
          <w:sz w:val="28"/>
          <w:szCs w:val="28"/>
        </w:rPr>
        <w:t>ERÜNAL SOSYAL BİLİMLER LİSESİ</w:t>
      </w:r>
    </w:p>
    <w:p w:rsidR="00E55695" w:rsidRDefault="00E55695" w:rsidP="009F0CDA">
      <w:pPr>
        <w:spacing w:line="240" w:lineRule="auto"/>
        <w:ind w:firstLine="708"/>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5760720" cy="3240405"/>
            <wp:effectExtent l="0" t="0" r="0" b="0"/>
            <wp:docPr id="3" name="Resim 3" descr="C:\Users\İLİCA\Desktop\rehberlik\2016-2017\slayt\2016-2017 lise türleri tanıtımm fotoğrafları\lise tanıtım  gezisi\20161102_10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İCA\Desktop\rehberlik\2016-2017\slayt\2016-2017 lise türleri tanıtımm fotoğrafları\lise tanıtım  gezisi\20161102_1021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E55695" w:rsidRPr="00180361" w:rsidRDefault="00E55695" w:rsidP="00E55695">
      <w:pPr>
        <w:spacing w:line="240" w:lineRule="auto"/>
        <w:ind w:firstLine="708"/>
        <w:rPr>
          <w:rFonts w:ascii="Times New Roman" w:hAnsi="Times New Roman" w:cs="Times New Roman"/>
          <w:b/>
          <w:color w:val="FF0000"/>
          <w:sz w:val="28"/>
          <w:szCs w:val="28"/>
        </w:rPr>
      </w:pPr>
    </w:p>
    <w:p w:rsidR="00E55695" w:rsidRPr="00660772" w:rsidRDefault="00E55695" w:rsidP="00E55695">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Adres:</w:t>
      </w:r>
      <w:r w:rsidRPr="00660772">
        <w:rPr>
          <w:rFonts w:ascii="Times New Roman" w:hAnsi="Times New Roman" w:cs="Times New Roman"/>
          <w:sz w:val="20"/>
          <w:szCs w:val="20"/>
        </w:rPr>
        <w:t xml:space="preserve"> </w:t>
      </w:r>
      <w:r>
        <w:rPr>
          <w:rFonts w:ascii="Arial" w:hAnsi="Arial" w:cs="Arial"/>
          <w:color w:val="222222"/>
          <w:sz w:val="20"/>
          <w:szCs w:val="20"/>
          <w:shd w:val="clear" w:color="auto" w:fill="FFFFFF"/>
        </w:rPr>
        <w:t>Yeşilbayır Mahallesi, Namık Kemal Bulv. No:35, 07190 Döşemealtı/Antalya</w:t>
      </w:r>
    </w:p>
    <w:p w:rsidR="00E55695" w:rsidRDefault="00E55695" w:rsidP="00E55695">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Telefon:</w:t>
      </w:r>
      <w:r w:rsidRPr="00660772">
        <w:rPr>
          <w:rFonts w:ascii="Times New Roman" w:hAnsi="Times New Roman" w:cs="Times New Roman"/>
          <w:sz w:val="20"/>
          <w:szCs w:val="20"/>
        </w:rPr>
        <w:t xml:space="preserve"> </w:t>
      </w:r>
      <w:r>
        <w:rPr>
          <w:rFonts w:ascii="Arial" w:hAnsi="Arial" w:cs="Arial"/>
          <w:color w:val="222222"/>
          <w:sz w:val="20"/>
          <w:szCs w:val="20"/>
          <w:shd w:val="clear" w:color="auto" w:fill="FFFFFF"/>
        </w:rPr>
        <w:t>(0242) 443 19 29</w:t>
      </w:r>
    </w:p>
    <w:p w:rsidR="00E55695" w:rsidRDefault="00E55695" w:rsidP="00E55695">
      <w:pPr>
        <w:spacing w:line="240" w:lineRule="auto"/>
        <w:rPr>
          <w:rFonts w:ascii="Times New Roman" w:hAnsi="Times New Roman" w:cs="Times New Roman"/>
          <w:sz w:val="20"/>
          <w:szCs w:val="20"/>
        </w:rPr>
      </w:pPr>
      <w:r>
        <w:rPr>
          <w:rFonts w:ascii="Times New Roman" w:hAnsi="Times New Roman" w:cs="Times New Roman"/>
          <w:b/>
          <w:i/>
          <w:sz w:val="20"/>
          <w:szCs w:val="20"/>
          <w:u w:val="single"/>
        </w:rPr>
        <w:t>Öğrenim süresi:</w:t>
      </w:r>
      <w:r>
        <w:rPr>
          <w:rFonts w:ascii="Times New Roman" w:hAnsi="Times New Roman" w:cs="Times New Roman"/>
          <w:sz w:val="20"/>
          <w:szCs w:val="20"/>
        </w:rPr>
        <w:t xml:space="preserve">   5 </w:t>
      </w:r>
      <w:r w:rsidRPr="00505B84">
        <w:rPr>
          <w:rFonts w:ascii="Times New Roman" w:hAnsi="Times New Roman" w:cs="Times New Roman"/>
          <w:sz w:val="20"/>
          <w:szCs w:val="20"/>
        </w:rPr>
        <w:t>yıl</w:t>
      </w:r>
    </w:p>
    <w:p w:rsidR="00AB7D0B" w:rsidRPr="0059223D" w:rsidRDefault="00AB7D0B" w:rsidP="001035FF">
      <w:pPr>
        <w:spacing w:line="240" w:lineRule="auto"/>
        <w:rPr>
          <w:rFonts w:ascii="Times New Roman" w:hAnsi="Times New Roman" w:cs="Times New Roman"/>
          <w:b/>
          <w:color w:val="FF0000"/>
          <w:sz w:val="32"/>
          <w:szCs w:val="32"/>
        </w:rPr>
      </w:pPr>
    </w:p>
    <w:p w:rsidR="00445341" w:rsidRDefault="0059223D" w:rsidP="0059223D">
      <w:pPr>
        <w:spacing w:line="240" w:lineRule="auto"/>
        <w:jc w:val="center"/>
        <w:rPr>
          <w:rFonts w:ascii="Times New Roman" w:hAnsi="Times New Roman" w:cs="Times New Roman"/>
          <w:b/>
          <w:color w:val="FF0000"/>
          <w:sz w:val="32"/>
          <w:szCs w:val="32"/>
        </w:rPr>
      </w:pPr>
      <w:r w:rsidRPr="0059223D">
        <w:rPr>
          <w:rFonts w:ascii="Times New Roman" w:hAnsi="Times New Roman" w:cs="Times New Roman"/>
          <w:b/>
          <w:color w:val="FF0000"/>
          <w:sz w:val="32"/>
          <w:szCs w:val="32"/>
        </w:rPr>
        <w:t>FEN LİSELERİNİN TANITIMI</w:t>
      </w:r>
    </w:p>
    <w:p w:rsidR="00BE3146" w:rsidRPr="0092444E" w:rsidRDefault="00BE3146" w:rsidP="00BE3146">
      <w:pPr>
        <w:pStyle w:val="ListeParagraf"/>
        <w:numPr>
          <w:ilvl w:val="0"/>
          <w:numId w:val="8"/>
        </w:numPr>
        <w:spacing w:line="240" w:lineRule="auto"/>
        <w:rPr>
          <w:rFonts w:ascii="Times New Roman" w:hAnsi="Times New Roman" w:cs="Times New Roman"/>
          <w:b/>
          <w:color w:val="FF0000"/>
          <w:sz w:val="24"/>
          <w:szCs w:val="24"/>
        </w:rPr>
      </w:pPr>
      <w:r w:rsidRPr="0092444E">
        <w:rPr>
          <w:rFonts w:ascii="Times New Roman" w:hAnsi="Times New Roman" w:cs="Times New Roman"/>
          <w:b/>
          <w:color w:val="FF0000"/>
          <w:sz w:val="24"/>
          <w:szCs w:val="24"/>
        </w:rPr>
        <w:t>LİSELERİN AMAÇLARINA EK OLARAK</w:t>
      </w:r>
    </w:p>
    <w:p w:rsidR="00BE3146" w:rsidRPr="00BE3146" w:rsidRDefault="00BE3146" w:rsidP="00BE3146">
      <w:pPr>
        <w:autoSpaceDE w:val="0"/>
        <w:autoSpaceDN w:val="0"/>
        <w:adjustRightInd w:val="0"/>
        <w:spacing w:after="0" w:line="240" w:lineRule="auto"/>
        <w:ind w:firstLine="360"/>
        <w:rPr>
          <w:rFonts w:ascii="Times New Roman" w:hAnsi="Times New Roman" w:cs="Times New Roman"/>
          <w:color w:val="000000"/>
          <w:sz w:val="24"/>
          <w:szCs w:val="24"/>
        </w:rPr>
      </w:pPr>
      <w:r w:rsidRPr="00BE3146">
        <w:rPr>
          <w:rFonts w:ascii="Times New Roman" w:hAnsi="Times New Roman" w:cs="Times New Roman"/>
          <w:color w:val="000000"/>
          <w:sz w:val="24"/>
          <w:szCs w:val="24"/>
        </w:rPr>
        <w:t xml:space="preserve">Fen liseleri, fen ve matematik alanlarında; sosyal bilimler liseleri, edebiyat ve sosyal bilimler alanlarında öğrencilerin bilim insanı olarak yetiştirilmelerine kaynaklık etmeyi amaçlar. </w:t>
      </w:r>
    </w:p>
    <w:p w:rsidR="00ED57AF" w:rsidRPr="007B4838" w:rsidRDefault="00ED57AF" w:rsidP="00ED57AF">
      <w:pPr>
        <w:pStyle w:val="ListeParagraf"/>
        <w:numPr>
          <w:ilvl w:val="0"/>
          <w:numId w:val="8"/>
        </w:num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FEN</w:t>
      </w:r>
      <w:r w:rsidRPr="007B4838">
        <w:rPr>
          <w:rFonts w:ascii="Times New Roman" w:hAnsi="Times New Roman" w:cs="Times New Roman"/>
          <w:b/>
          <w:color w:val="FF0000"/>
          <w:sz w:val="24"/>
          <w:szCs w:val="24"/>
        </w:rPr>
        <w:t xml:space="preserve"> LİSESİ KONTENJAN BELİRLEME</w:t>
      </w:r>
    </w:p>
    <w:p w:rsidR="00ED57AF" w:rsidRDefault="00ED57AF" w:rsidP="00ED57AF">
      <w:pPr>
        <w:autoSpaceDE w:val="0"/>
        <w:autoSpaceDN w:val="0"/>
        <w:adjustRightInd w:val="0"/>
        <w:spacing w:after="0" w:line="240" w:lineRule="auto"/>
        <w:ind w:firstLine="360"/>
        <w:rPr>
          <w:rFonts w:ascii="Times New Roman" w:hAnsi="Times New Roman" w:cs="Times New Roman"/>
          <w:color w:val="000000"/>
          <w:sz w:val="24"/>
          <w:szCs w:val="24"/>
        </w:rPr>
      </w:pPr>
    </w:p>
    <w:p w:rsidR="00ED57AF" w:rsidRPr="007B4838" w:rsidRDefault="00ED57AF" w:rsidP="00ED57AF">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Fen</w:t>
      </w:r>
      <w:r w:rsidRPr="007B4838">
        <w:rPr>
          <w:rFonts w:ascii="Times New Roman" w:hAnsi="Times New Roman" w:cs="Times New Roman"/>
          <w:color w:val="000000"/>
          <w:sz w:val="24"/>
          <w:szCs w:val="24"/>
        </w:rPr>
        <w:t xml:space="preserve"> liselerinde hazırlık sınıfı ve 9 uncu sınıfa her yıl alınacak öğrenci sayısı 5 şubeyi geçemez.</w:t>
      </w:r>
    </w:p>
    <w:p w:rsidR="0059223D" w:rsidRPr="0059223D" w:rsidRDefault="0059223D" w:rsidP="00ED57AF">
      <w:pPr>
        <w:spacing w:line="240" w:lineRule="auto"/>
        <w:rPr>
          <w:rFonts w:ascii="Times New Roman" w:hAnsi="Times New Roman" w:cs="Times New Roman"/>
          <w:b/>
          <w:color w:val="FF0000"/>
          <w:sz w:val="32"/>
          <w:szCs w:val="32"/>
        </w:rPr>
      </w:pPr>
    </w:p>
    <w:p w:rsidR="00A13CE6" w:rsidRDefault="00A13CE6" w:rsidP="00A13CE6">
      <w:pPr>
        <w:pStyle w:val="ListeParagraf"/>
        <w:autoSpaceDE w:val="0"/>
        <w:autoSpaceDN w:val="0"/>
        <w:adjustRightInd w:val="0"/>
        <w:spacing w:after="0" w:line="240" w:lineRule="auto"/>
        <w:rPr>
          <w:rFonts w:ascii="Times New Roman" w:hAnsi="Times New Roman" w:cs="Times New Roman"/>
          <w:b/>
          <w:color w:val="FF0000"/>
          <w:sz w:val="24"/>
          <w:szCs w:val="24"/>
        </w:rPr>
      </w:pPr>
    </w:p>
    <w:p w:rsidR="00A13CE6" w:rsidRDefault="00A13CE6" w:rsidP="00A13CE6">
      <w:pPr>
        <w:pStyle w:val="ListeParagraf"/>
        <w:autoSpaceDE w:val="0"/>
        <w:autoSpaceDN w:val="0"/>
        <w:adjustRightInd w:val="0"/>
        <w:spacing w:after="0" w:line="240" w:lineRule="auto"/>
        <w:rPr>
          <w:rFonts w:ascii="Times New Roman" w:hAnsi="Times New Roman" w:cs="Times New Roman"/>
          <w:b/>
          <w:color w:val="FF0000"/>
          <w:sz w:val="24"/>
          <w:szCs w:val="24"/>
        </w:rPr>
      </w:pPr>
    </w:p>
    <w:p w:rsidR="00A13CE6" w:rsidRPr="00445341" w:rsidRDefault="00A13CE6" w:rsidP="00A13CE6">
      <w:pPr>
        <w:pStyle w:val="ListeParagraf"/>
        <w:numPr>
          <w:ilvl w:val="0"/>
          <w:numId w:val="8"/>
        </w:numPr>
        <w:autoSpaceDE w:val="0"/>
        <w:autoSpaceDN w:val="0"/>
        <w:adjustRightInd w:val="0"/>
        <w:spacing w:after="0" w:line="240" w:lineRule="auto"/>
        <w:rPr>
          <w:rFonts w:ascii="Times New Roman" w:hAnsi="Times New Roman" w:cs="Times New Roman"/>
          <w:b/>
          <w:color w:val="FF0000"/>
          <w:sz w:val="24"/>
          <w:szCs w:val="24"/>
        </w:rPr>
      </w:pPr>
      <w:r w:rsidRPr="00445341">
        <w:rPr>
          <w:rFonts w:ascii="Times New Roman" w:hAnsi="Times New Roman" w:cs="Times New Roman"/>
          <w:b/>
          <w:color w:val="FF0000"/>
          <w:sz w:val="24"/>
          <w:szCs w:val="24"/>
        </w:rPr>
        <w:lastRenderedPageBreak/>
        <w:t>NAKİL VE GEÇİŞLER</w:t>
      </w:r>
    </w:p>
    <w:p w:rsidR="00A13CE6" w:rsidRDefault="00A13CE6" w:rsidP="00A13CE6">
      <w:pPr>
        <w:autoSpaceDE w:val="0"/>
        <w:autoSpaceDN w:val="0"/>
        <w:adjustRightInd w:val="0"/>
        <w:spacing w:after="0" w:line="240" w:lineRule="auto"/>
        <w:ind w:firstLine="360"/>
        <w:rPr>
          <w:rFonts w:ascii="Times New Roman" w:hAnsi="Times New Roman" w:cs="Times New Roman"/>
          <w:color w:val="000000"/>
          <w:sz w:val="24"/>
          <w:szCs w:val="24"/>
        </w:rPr>
      </w:pPr>
    </w:p>
    <w:p w:rsidR="00A13CE6" w:rsidRPr="00445341" w:rsidRDefault="00A13CE6" w:rsidP="00A13CE6">
      <w:pPr>
        <w:autoSpaceDE w:val="0"/>
        <w:autoSpaceDN w:val="0"/>
        <w:adjustRightInd w:val="0"/>
        <w:spacing w:after="0" w:line="240" w:lineRule="auto"/>
        <w:ind w:firstLine="360"/>
        <w:rPr>
          <w:rFonts w:ascii="Times New Roman" w:hAnsi="Times New Roman" w:cs="Times New Roman"/>
          <w:color w:val="000000"/>
          <w:sz w:val="24"/>
          <w:szCs w:val="24"/>
        </w:rPr>
      </w:pPr>
      <w:r w:rsidRPr="00445341">
        <w:rPr>
          <w:rFonts w:ascii="Times New Roman" w:hAnsi="Times New Roman" w:cs="Times New Roman"/>
          <w:color w:val="000000"/>
          <w:sz w:val="24"/>
          <w:szCs w:val="24"/>
        </w:rPr>
        <w:t xml:space="preserve">Okulların her birinin kendi arasında ve fen liseleri ile sosyal bilimler liselerinden Anadolu liselerine her sınıf seviyesinde, okullar arasında onuncu sınıfın sonuna kadar, bu okulların dışındaki diğer okullardan bu okullara onuncu sınıfın sonuna kadar yönetmelikte belirtilen süre içerisinde yapılır. </w:t>
      </w:r>
    </w:p>
    <w:p w:rsidR="00041133" w:rsidRDefault="00041133" w:rsidP="00041133">
      <w:pPr>
        <w:pStyle w:val="ListeParagraf"/>
        <w:spacing w:line="240" w:lineRule="auto"/>
        <w:rPr>
          <w:rFonts w:ascii="Times New Roman" w:hAnsi="Times New Roman" w:cs="Times New Roman"/>
          <w:b/>
          <w:color w:val="FF0000"/>
          <w:sz w:val="24"/>
          <w:szCs w:val="24"/>
        </w:rPr>
      </w:pPr>
    </w:p>
    <w:p w:rsidR="00041133" w:rsidRPr="00041133" w:rsidRDefault="00041133" w:rsidP="00041133">
      <w:pPr>
        <w:pStyle w:val="ListeParagraf"/>
        <w:numPr>
          <w:ilvl w:val="0"/>
          <w:numId w:val="8"/>
        </w:numPr>
        <w:spacing w:line="240" w:lineRule="auto"/>
        <w:rPr>
          <w:rFonts w:ascii="Times New Roman" w:hAnsi="Times New Roman" w:cs="Times New Roman"/>
          <w:b/>
          <w:color w:val="FF0000"/>
          <w:sz w:val="24"/>
          <w:szCs w:val="24"/>
        </w:rPr>
      </w:pPr>
      <w:r w:rsidRPr="00041133">
        <w:rPr>
          <w:rFonts w:ascii="Times New Roman" w:hAnsi="Times New Roman" w:cs="Times New Roman"/>
          <w:b/>
          <w:color w:val="FF0000"/>
          <w:sz w:val="24"/>
          <w:szCs w:val="24"/>
        </w:rPr>
        <w:t>TERCİH EDERKEN DİKKAT EDİLECEK HUSUSLAR</w:t>
      </w:r>
    </w:p>
    <w:p w:rsidR="00041133" w:rsidRDefault="00041133" w:rsidP="00041133">
      <w:pPr>
        <w:spacing w:line="240" w:lineRule="auto"/>
        <w:ind w:firstLine="360"/>
        <w:rPr>
          <w:rFonts w:ascii="Times New Roman" w:hAnsi="Times New Roman" w:cs="Times New Roman"/>
          <w:sz w:val="24"/>
          <w:szCs w:val="24"/>
        </w:rPr>
      </w:pPr>
      <w:r w:rsidRPr="00041133">
        <w:rPr>
          <w:rFonts w:ascii="Times New Roman" w:hAnsi="Times New Roman" w:cs="Times New Roman"/>
          <w:sz w:val="24"/>
          <w:szCs w:val="24"/>
        </w:rPr>
        <w:t>Fen Lisesi türünü seçecek öğrenciler bu okullarda fen ve matematik ağırlıklı bir eğitim alt yapısı olduğunu bilmelidir. Öte yandan dil eğitimi de güçlü olan bu okullarda çok başarılı öğrenciler öğrenim görmektedir.</w:t>
      </w:r>
    </w:p>
    <w:p w:rsidR="009A0506" w:rsidRDefault="009A0506" w:rsidP="009A0506">
      <w:pPr>
        <w:spacing w:line="240" w:lineRule="auto"/>
        <w:ind w:firstLine="708"/>
        <w:jc w:val="center"/>
        <w:rPr>
          <w:rFonts w:ascii="Times New Roman" w:hAnsi="Times New Roman" w:cs="Times New Roman"/>
          <w:b/>
          <w:color w:val="FF0000"/>
          <w:sz w:val="28"/>
          <w:szCs w:val="28"/>
        </w:rPr>
      </w:pPr>
      <w:r w:rsidRPr="00180361">
        <w:rPr>
          <w:rFonts w:ascii="Times New Roman" w:hAnsi="Times New Roman" w:cs="Times New Roman"/>
          <w:b/>
          <w:color w:val="FF0000"/>
          <w:sz w:val="28"/>
          <w:szCs w:val="28"/>
        </w:rPr>
        <w:t>ANTALYA DÖŞEMEALTINDA BULUNAN</w:t>
      </w:r>
    </w:p>
    <w:p w:rsidR="009A0506" w:rsidRDefault="009A0506" w:rsidP="009A0506">
      <w:pPr>
        <w:spacing w:line="240" w:lineRule="auto"/>
        <w:ind w:firstLine="708"/>
        <w:jc w:val="center"/>
        <w:rPr>
          <w:rFonts w:ascii="Times New Roman" w:hAnsi="Times New Roman" w:cs="Times New Roman"/>
          <w:b/>
          <w:color w:val="FF0000"/>
          <w:sz w:val="28"/>
          <w:szCs w:val="28"/>
        </w:rPr>
      </w:pPr>
      <w:r>
        <w:rPr>
          <w:rFonts w:ascii="Times New Roman" w:hAnsi="Times New Roman" w:cs="Times New Roman"/>
          <w:b/>
          <w:color w:val="FF0000"/>
          <w:sz w:val="28"/>
          <w:szCs w:val="28"/>
        </w:rPr>
        <w:t>FEN</w:t>
      </w:r>
      <w:r w:rsidRPr="00180361">
        <w:rPr>
          <w:rFonts w:ascii="Times New Roman" w:hAnsi="Times New Roman" w:cs="Times New Roman"/>
          <w:b/>
          <w:color w:val="FF0000"/>
          <w:sz w:val="28"/>
          <w:szCs w:val="28"/>
        </w:rPr>
        <w:t xml:space="preserve"> LİSESİ</w:t>
      </w:r>
    </w:p>
    <w:p w:rsidR="009A0506" w:rsidRDefault="009A0506" w:rsidP="009A0506">
      <w:pPr>
        <w:spacing w:line="240" w:lineRule="auto"/>
        <w:ind w:firstLine="360"/>
        <w:jc w:val="center"/>
        <w:rPr>
          <w:rFonts w:ascii="Times New Roman" w:hAnsi="Times New Roman" w:cs="Times New Roman"/>
          <w:b/>
          <w:color w:val="FF0000"/>
          <w:sz w:val="28"/>
          <w:szCs w:val="28"/>
        </w:rPr>
      </w:pPr>
    </w:p>
    <w:p w:rsidR="009A0506" w:rsidRDefault="009A0506" w:rsidP="009A0506">
      <w:pPr>
        <w:spacing w:line="240" w:lineRule="auto"/>
        <w:ind w:firstLine="360"/>
        <w:jc w:val="center"/>
        <w:rPr>
          <w:rFonts w:ascii="Times New Roman" w:hAnsi="Times New Roman" w:cs="Times New Roman"/>
          <w:b/>
          <w:color w:val="FF0000"/>
          <w:sz w:val="28"/>
          <w:szCs w:val="28"/>
        </w:rPr>
      </w:pPr>
      <w:r w:rsidRPr="009A0506">
        <w:rPr>
          <w:rFonts w:ascii="Times New Roman" w:hAnsi="Times New Roman" w:cs="Times New Roman"/>
          <w:b/>
          <w:color w:val="FF0000"/>
          <w:sz w:val="28"/>
          <w:szCs w:val="28"/>
        </w:rPr>
        <w:t>YUSUF ZİYA ÖNER FEN LİSESİ</w:t>
      </w:r>
    </w:p>
    <w:p w:rsidR="009A0506" w:rsidRDefault="009A0506" w:rsidP="009A0506">
      <w:pPr>
        <w:spacing w:line="240" w:lineRule="auto"/>
        <w:ind w:firstLine="360"/>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tr-TR"/>
        </w:rPr>
        <w:drawing>
          <wp:inline distT="0" distB="0" distL="0" distR="0">
            <wp:extent cx="5760720" cy="3240405"/>
            <wp:effectExtent l="0" t="0" r="0" b="0"/>
            <wp:docPr id="4" name="Resim 4" descr="C:\Users\İLİCA\Desktop\rehberlik\2016-2017\slayt\2016-2017 lise türleri tanıtımm fotoğrafları\lise tanıtım  gezisi\20161102_1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İCA\Desktop\rehberlik\2016-2017\slayt\2016-2017 lise türleri tanıtımm fotoğrafları\lise tanıtım  gezisi\20161102_112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9A0506" w:rsidRPr="00660772" w:rsidRDefault="009A0506" w:rsidP="009A0506">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Adres:</w:t>
      </w:r>
      <w:r w:rsidRPr="00660772">
        <w:rPr>
          <w:rFonts w:ascii="Times New Roman" w:hAnsi="Times New Roman" w:cs="Times New Roman"/>
          <w:sz w:val="20"/>
          <w:szCs w:val="20"/>
        </w:rPr>
        <w:t xml:space="preserve"> </w:t>
      </w:r>
      <w:r>
        <w:rPr>
          <w:rFonts w:ascii="Arial" w:hAnsi="Arial" w:cs="Arial"/>
          <w:color w:val="222222"/>
          <w:sz w:val="20"/>
          <w:szCs w:val="20"/>
          <w:shd w:val="clear" w:color="auto" w:fill="FFFFFF"/>
        </w:rPr>
        <w:t>Yeşilbayır Mahallesi, Mektep Sok. No:5, 07190 Döşemealtı/Antalya</w:t>
      </w:r>
    </w:p>
    <w:p w:rsidR="009A0506" w:rsidRDefault="009A0506" w:rsidP="009A0506">
      <w:pPr>
        <w:spacing w:line="240" w:lineRule="auto"/>
        <w:rPr>
          <w:rFonts w:ascii="Times New Roman" w:hAnsi="Times New Roman" w:cs="Times New Roman"/>
          <w:sz w:val="20"/>
          <w:szCs w:val="20"/>
        </w:rPr>
      </w:pPr>
      <w:r w:rsidRPr="00660772">
        <w:rPr>
          <w:rFonts w:ascii="Times New Roman" w:hAnsi="Times New Roman" w:cs="Times New Roman"/>
          <w:b/>
          <w:i/>
          <w:sz w:val="20"/>
          <w:szCs w:val="20"/>
          <w:u w:val="single"/>
        </w:rPr>
        <w:t>Telefon:</w:t>
      </w:r>
      <w:r w:rsidRPr="009A050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(0242) 443 18 56</w:t>
      </w:r>
      <w:r w:rsidRPr="00660772">
        <w:rPr>
          <w:rFonts w:ascii="Times New Roman" w:hAnsi="Times New Roman" w:cs="Times New Roman"/>
          <w:sz w:val="20"/>
          <w:szCs w:val="20"/>
        </w:rPr>
        <w:t xml:space="preserve"> </w:t>
      </w:r>
      <w:bookmarkStart w:id="0" w:name="_GoBack"/>
      <w:bookmarkEnd w:id="0"/>
    </w:p>
    <w:p w:rsidR="009A0506" w:rsidRDefault="009A0506" w:rsidP="009A0506">
      <w:pPr>
        <w:spacing w:line="240" w:lineRule="auto"/>
        <w:rPr>
          <w:rFonts w:ascii="Times New Roman" w:hAnsi="Times New Roman" w:cs="Times New Roman"/>
          <w:sz w:val="20"/>
          <w:szCs w:val="20"/>
        </w:rPr>
      </w:pPr>
      <w:r>
        <w:rPr>
          <w:rFonts w:ascii="Times New Roman" w:hAnsi="Times New Roman" w:cs="Times New Roman"/>
          <w:b/>
          <w:i/>
          <w:sz w:val="20"/>
          <w:szCs w:val="20"/>
          <w:u w:val="single"/>
        </w:rPr>
        <w:t>Öğrenim süresi:</w:t>
      </w:r>
      <w:r>
        <w:rPr>
          <w:rFonts w:ascii="Times New Roman" w:hAnsi="Times New Roman" w:cs="Times New Roman"/>
          <w:sz w:val="20"/>
          <w:szCs w:val="20"/>
        </w:rPr>
        <w:t xml:space="preserve">   4 </w:t>
      </w:r>
      <w:r w:rsidRPr="00505B84">
        <w:rPr>
          <w:rFonts w:ascii="Times New Roman" w:hAnsi="Times New Roman" w:cs="Times New Roman"/>
          <w:sz w:val="20"/>
          <w:szCs w:val="20"/>
        </w:rPr>
        <w:t>yıl</w:t>
      </w:r>
    </w:p>
    <w:p w:rsidR="009A0506" w:rsidRPr="009A0506" w:rsidRDefault="009A0506" w:rsidP="009A0506">
      <w:pPr>
        <w:spacing w:line="240" w:lineRule="auto"/>
        <w:ind w:firstLine="360"/>
        <w:jc w:val="center"/>
        <w:rPr>
          <w:rFonts w:ascii="Times New Roman" w:hAnsi="Times New Roman" w:cs="Times New Roman"/>
          <w:b/>
          <w:color w:val="FF0000"/>
          <w:sz w:val="28"/>
          <w:szCs w:val="28"/>
        </w:rPr>
      </w:pPr>
    </w:p>
    <w:sectPr w:rsidR="009A0506" w:rsidRPr="009A05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0F" w:rsidRDefault="001E3C0F" w:rsidP="00B03BEC">
      <w:pPr>
        <w:spacing w:after="0" w:line="240" w:lineRule="auto"/>
      </w:pPr>
      <w:r>
        <w:separator/>
      </w:r>
    </w:p>
  </w:endnote>
  <w:endnote w:type="continuationSeparator" w:id="0">
    <w:p w:rsidR="001E3C0F" w:rsidRDefault="001E3C0F" w:rsidP="00B0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912205"/>
      <w:docPartObj>
        <w:docPartGallery w:val="Page Numbers (Bottom of Page)"/>
        <w:docPartUnique/>
      </w:docPartObj>
    </w:sdtPr>
    <w:sdtContent>
      <w:p w:rsidR="00ED6432" w:rsidRDefault="00ED6432">
        <w:pPr>
          <w:pStyle w:val="Altbilgi"/>
          <w:jc w:val="center"/>
        </w:pPr>
        <w:r>
          <w:fldChar w:fldCharType="begin"/>
        </w:r>
        <w:r>
          <w:instrText>PAGE   \* MERGEFORMAT</w:instrText>
        </w:r>
        <w:r>
          <w:fldChar w:fldCharType="separate"/>
        </w:r>
        <w:r>
          <w:rPr>
            <w:noProof/>
          </w:rPr>
          <w:t>7</w:t>
        </w:r>
        <w:r>
          <w:fldChar w:fldCharType="end"/>
        </w:r>
      </w:p>
    </w:sdtContent>
  </w:sdt>
  <w:p w:rsidR="006B22A7" w:rsidRDefault="006B22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0F" w:rsidRDefault="001E3C0F" w:rsidP="00B03BEC">
      <w:pPr>
        <w:spacing w:after="0" w:line="240" w:lineRule="auto"/>
      </w:pPr>
      <w:r>
        <w:separator/>
      </w:r>
    </w:p>
  </w:footnote>
  <w:footnote w:type="continuationSeparator" w:id="0">
    <w:p w:rsidR="001E3C0F" w:rsidRDefault="001E3C0F" w:rsidP="00B03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E83"/>
    <w:multiLevelType w:val="hybridMultilevel"/>
    <w:tmpl w:val="C494F80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CC60C5"/>
    <w:multiLevelType w:val="hybridMultilevel"/>
    <w:tmpl w:val="985435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6E0C42"/>
    <w:multiLevelType w:val="hybridMultilevel"/>
    <w:tmpl w:val="F684DCC0"/>
    <w:lvl w:ilvl="0" w:tplc="041F000B">
      <w:start w:val="1"/>
      <w:numFmt w:val="bullet"/>
      <w:lvlText w:val=""/>
      <w:lvlJc w:val="left"/>
      <w:pPr>
        <w:ind w:left="1288"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15:restartNumberingAfterBreak="0">
    <w:nsid w:val="2AEA0623"/>
    <w:multiLevelType w:val="hybridMultilevel"/>
    <w:tmpl w:val="36A84C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E341F1"/>
    <w:multiLevelType w:val="hybridMultilevel"/>
    <w:tmpl w:val="9EAE09F0"/>
    <w:lvl w:ilvl="0" w:tplc="DE8AD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9F6A19"/>
    <w:multiLevelType w:val="hybridMultilevel"/>
    <w:tmpl w:val="6868D1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1923AE"/>
    <w:multiLevelType w:val="hybridMultilevel"/>
    <w:tmpl w:val="291C71D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640592B"/>
    <w:multiLevelType w:val="hybridMultilevel"/>
    <w:tmpl w:val="06F41F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5A7F01AA"/>
    <w:multiLevelType w:val="hybridMultilevel"/>
    <w:tmpl w:val="19180CEE"/>
    <w:lvl w:ilvl="0" w:tplc="5956BD38">
      <w:start w:val="1"/>
      <w:numFmt w:val="bullet"/>
      <w:lvlText w:val=""/>
      <w:lvlJc w:val="left"/>
      <w:pPr>
        <w:ind w:left="928" w:hanging="360"/>
      </w:pPr>
      <w:rPr>
        <w:rFonts w:ascii="Wingdings" w:hAnsi="Wingdings" w:hint="default"/>
        <w:color w:val="FF0000"/>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9" w15:restartNumberingAfterBreak="0">
    <w:nsid w:val="76125EC4"/>
    <w:multiLevelType w:val="hybridMultilevel"/>
    <w:tmpl w:val="BEDA51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6"/>
  </w:num>
  <w:num w:numId="6">
    <w:abstractNumId w:val="8"/>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38"/>
    <w:rsid w:val="00041133"/>
    <w:rsid w:val="00085034"/>
    <w:rsid w:val="000E03BF"/>
    <w:rsid w:val="00101669"/>
    <w:rsid w:val="001035FF"/>
    <w:rsid w:val="00112C4C"/>
    <w:rsid w:val="00180361"/>
    <w:rsid w:val="001C4C4B"/>
    <w:rsid w:val="001E3C0F"/>
    <w:rsid w:val="0026537F"/>
    <w:rsid w:val="002725D3"/>
    <w:rsid w:val="002C0FD2"/>
    <w:rsid w:val="00383421"/>
    <w:rsid w:val="00384938"/>
    <w:rsid w:val="00445341"/>
    <w:rsid w:val="00454824"/>
    <w:rsid w:val="00505B84"/>
    <w:rsid w:val="005251E4"/>
    <w:rsid w:val="0059223D"/>
    <w:rsid w:val="00616234"/>
    <w:rsid w:val="00641AA2"/>
    <w:rsid w:val="00660772"/>
    <w:rsid w:val="006B22A7"/>
    <w:rsid w:val="00726A41"/>
    <w:rsid w:val="007857DA"/>
    <w:rsid w:val="007921B7"/>
    <w:rsid w:val="007B4838"/>
    <w:rsid w:val="00892311"/>
    <w:rsid w:val="0092444E"/>
    <w:rsid w:val="00947C94"/>
    <w:rsid w:val="00997C9E"/>
    <w:rsid w:val="009A0506"/>
    <w:rsid w:val="009B27BC"/>
    <w:rsid w:val="009C1F1E"/>
    <w:rsid w:val="009F0CDA"/>
    <w:rsid w:val="00A12214"/>
    <w:rsid w:val="00A13CE6"/>
    <w:rsid w:val="00A30998"/>
    <w:rsid w:val="00A37613"/>
    <w:rsid w:val="00A608C3"/>
    <w:rsid w:val="00AB7D0B"/>
    <w:rsid w:val="00AB7F12"/>
    <w:rsid w:val="00AD1CE0"/>
    <w:rsid w:val="00AE78FA"/>
    <w:rsid w:val="00B03BEC"/>
    <w:rsid w:val="00B37323"/>
    <w:rsid w:val="00B671C0"/>
    <w:rsid w:val="00BE3146"/>
    <w:rsid w:val="00BF2853"/>
    <w:rsid w:val="00C607A1"/>
    <w:rsid w:val="00D84963"/>
    <w:rsid w:val="00DB478D"/>
    <w:rsid w:val="00E55695"/>
    <w:rsid w:val="00ED57AF"/>
    <w:rsid w:val="00ED6432"/>
    <w:rsid w:val="00F35D89"/>
    <w:rsid w:val="00F45AAF"/>
    <w:rsid w:val="00FF4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472B-155C-48B3-8AD4-28B27D9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2C4C"/>
    <w:pPr>
      <w:autoSpaceDE w:val="0"/>
      <w:autoSpaceDN w:val="0"/>
      <w:adjustRightInd w:val="0"/>
      <w:spacing w:after="0" w:line="240" w:lineRule="auto"/>
    </w:pPr>
    <w:rPr>
      <w:rFonts w:ascii="Maiandra GD" w:hAnsi="Maiandra GD" w:cs="Maiandra GD"/>
      <w:color w:val="000000"/>
      <w:sz w:val="24"/>
      <w:szCs w:val="24"/>
    </w:rPr>
  </w:style>
  <w:style w:type="paragraph" w:styleId="ListeParagraf">
    <w:name w:val="List Paragraph"/>
    <w:basedOn w:val="Normal"/>
    <w:uiPriority w:val="34"/>
    <w:qFormat/>
    <w:rsid w:val="000E03BF"/>
    <w:pPr>
      <w:ind w:left="720"/>
      <w:contextualSpacing/>
    </w:pPr>
  </w:style>
  <w:style w:type="paragraph" w:styleId="BalonMetni">
    <w:name w:val="Balloon Text"/>
    <w:basedOn w:val="Normal"/>
    <w:link w:val="BalonMetniChar"/>
    <w:uiPriority w:val="99"/>
    <w:semiHidden/>
    <w:unhideWhenUsed/>
    <w:rsid w:val="00D84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4963"/>
    <w:rPr>
      <w:rFonts w:ascii="Tahoma" w:hAnsi="Tahoma" w:cs="Tahoma"/>
      <w:sz w:val="16"/>
      <w:szCs w:val="16"/>
    </w:rPr>
  </w:style>
  <w:style w:type="table" w:styleId="TabloKlavuzu">
    <w:name w:val="Table Grid"/>
    <w:basedOn w:val="NormalTablo"/>
    <w:uiPriority w:val="59"/>
    <w:rsid w:val="0050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A608C3"/>
  </w:style>
  <w:style w:type="character" w:styleId="Kpr">
    <w:name w:val="Hyperlink"/>
    <w:basedOn w:val="VarsaylanParagrafYazTipi"/>
    <w:uiPriority w:val="99"/>
    <w:semiHidden/>
    <w:unhideWhenUsed/>
    <w:rsid w:val="00A608C3"/>
    <w:rPr>
      <w:color w:val="0000FF"/>
      <w:u w:val="single"/>
    </w:rPr>
  </w:style>
  <w:style w:type="paragraph" w:styleId="stbilgi">
    <w:name w:val="header"/>
    <w:basedOn w:val="Normal"/>
    <w:link w:val="stbilgiChar"/>
    <w:uiPriority w:val="99"/>
    <w:unhideWhenUsed/>
    <w:rsid w:val="00B03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BEC"/>
  </w:style>
  <w:style w:type="paragraph" w:styleId="Altbilgi">
    <w:name w:val="footer"/>
    <w:basedOn w:val="Normal"/>
    <w:link w:val="AltbilgiChar"/>
    <w:uiPriority w:val="99"/>
    <w:unhideWhenUsed/>
    <w:rsid w:val="00B03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226290">
      <w:bodyDiv w:val="1"/>
      <w:marLeft w:val="0"/>
      <w:marRight w:val="0"/>
      <w:marTop w:val="0"/>
      <w:marBottom w:val="0"/>
      <w:divBdr>
        <w:top w:val="none" w:sz="0" w:space="0" w:color="auto"/>
        <w:left w:val="none" w:sz="0" w:space="0" w:color="auto"/>
        <w:bottom w:val="none" w:sz="0" w:space="0" w:color="auto"/>
        <w:right w:val="none" w:sz="0" w:space="0" w:color="auto"/>
      </w:divBdr>
    </w:div>
    <w:div w:id="18614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8981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İLİCA</dc:creator>
  <cp:lastModifiedBy>ILICA</cp:lastModifiedBy>
  <cp:revision>2</cp:revision>
  <cp:lastPrinted>2017-05-03T07:33:00Z</cp:lastPrinted>
  <dcterms:created xsi:type="dcterms:W3CDTF">2017-05-03T07:33:00Z</dcterms:created>
  <dcterms:modified xsi:type="dcterms:W3CDTF">2017-05-03T07:33:00Z</dcterms:modified>
</cp:coreProperties>
</file>